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972E" w14:textId="6C22AD92" w:rsidR="003422F6" w:rsidRDefault="003422F6" w:rsidP="003422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val="cs-CZ" w:eastAsia="cs-CZ"/>
        </w:rPr>
      </w:pPr>
      <w:r w:rsidRPr="003422F6">
        <w:rPr>
          <w:rFonts w:ascii="Arial" w:eastAsia="Times New Roman" w:hAnsi="Arial" w:cs="Arial"/>
          <w:b/>
          <w:bCs/>
          <w:color w:val="FA8E2E"/>
          <w:sz w:val="53"/>
          <w:szCs w:val="53"/>
          <w:lang w:val="cs-CZ" w:eastAsia="cs-CZ"/>
        </w:rPr>
        <w:t>Echo květina</w:t>
      </w:r>
    </w:p>
    <w:p w14:paraId="09699EBF" w14:textId="33FBBDA9" w:rsidR="00620B56" w:rsidRDefault="00620B56" w:rsidP="003422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val="cs-CZ" w:eastAsia="cs-CZ"/>
        </w:rPr>
      </w:pPr>
    </w:p>
    <w:p w14:paraId="63AA95F0" w14:textId="4D715465" w:rsidR="00830C04" w:rsidRDefault="001905DB">
      <w:r>
        <w:rPr>
          <w:noProof/>
        </w:rPr>
        <w:drawing>
          <wp:inline distT="0" distB="0" distL="0" distR="0" wp14:anchorId="5A19D75F" wp14:editId="1D023D59">
            <wp:extent cx="2495550" cy="3533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DB">
        <w:t xml:space="preserve"> </w:t>
      </w:r>
      <w:r>
        <w:rPr>
          <w:noProof/>
        </w:rPr>
        <w:drawing>
          <wp:inline distT="0" distB="0" distL="0" distR="0" wp14:anchorId="1BEA9D8B" wp14:editId="71EB2A2A">
            <wp:extent cx="2505075" cy="3543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8CE6" w14:textId="428CFDBD" w:rsidR="00620B56" w:rsidRDefault="00620B56"/>
    <w:p w14:paraId="068611F7" w14:textId="77777777" w:rsidR="001905DB" w:rsidRPr="001905DB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1905DB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Materiál a pomůcky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černý papír A4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kreslicí karton A4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4 proužky černého papíru 10 x 1 cm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tužka, pravítko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černý permanentní fix </w:t>
      </w:r>
    </w:p>
    <w:p w14:paraId="277FACAD" w14:textId="0DA41E14" w:rsidR="001905DB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silnější barevné fixy,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zvýrazňovače v pastelových barvách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nůžky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lepidlo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Provedení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="00620B56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Papír A4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zmenšíme o 4 cm vodorovně i svisle.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 čtvrtku nakreslíme velkou květinu.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Tvar květiny musí být jednoduchý (květinu budeme vystřihovat).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Kopírujeme tvar květiny až k okraji papíru.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Všechny linky obtáhneme s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 černým 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permanentním fixem.</w:t>
      </w:r>
    </w:p>
    <w:p w14:paraId="2830A475" w14:textId="3009DF1A" w:rsidR="001905DB" w:rsidRDefault="001905DB">
      <w:r>
        <w:rPr>
          <w:noProof/>
        </w:rPr>
        <w:lastRenderedPageBreak/>
        <w:drawing>
          <wp:inline distT="0" distB="0" distL="0" distR="0" wp14:anchorId="3AB390C6" wp14:editId="7F6467CD">
            <wp:extent cx="1314450" cy="1971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DB">
        <w:t xml:space="preserve"> </w:t>
      </w:r>
      <w:r>
        <w:rPr>
          <w:noProof/>
        </w:rPr>
        <w:drawing>
          <wp:inline distT="0" distB="0" distL="0" distR="0" wp14:anchorId="5EEBB818" wp14:editId="394CDAD7">
            <wp:extent cx="1314450" cy="1971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ADFEAF" wp14:editId="4924143D">
            <wp:extent cx="2571750" cy="1914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0B0AE" w14:textId="4C46BA95" w:rsidR="005442C4" w:rsidRDefault="005442C4"/>
    <w:p w14:paraId="5070C8E2" w14:textId="77777777" w:rsidR="005442C4" w:rsidRDefault="005442C4"/>
    <w:p w14:paraId="2FE10699" w14:textId="35BD2B0D" w:rsidR="001905DB" w:rsidRPr="001905DB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Obrázek vybarvíme s teplými a studenými barvami.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Teplé barvy: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 odstíny žluté a červené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, p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urpurová, červená, oranžová, žlutá, žlutozelená</w:t>
      </w: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1905DB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Studené barvy: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 odstíny modré a zelené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,</w:t>
      </w: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zelená, modrozelená, zelenomodrá, modrá, fialová</w:t>
      </w:r>
    </w:p>
    <w:p w14:paraId="47A4E3EF" w14:textId="77777777" w:rsidR="005442C4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1905DB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Květinu pečlivě vystřihneme a pozadí přilepíme na černý papír.</w:t>
      </w:r>
    </w:p>
    <w:p w14:paraId="0DEF4A81" w14:textId="77777777" w:rsidR="005442C4" w:rsidRDefault="005442C4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</w:p>
    <w:p w14:paraId="2A6E36AA" w14:textId="1BC92078" w:rsidR="001905DB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1905DB">
        <w:rPr>
          <w:rFonts w:ascii="Arial" w:hAnsi="Arial" w:cs="Arial"/>
          <w:color w:val="202020"/>
          <w:sz w:val="21"/>
          <w:szCs w:val="21"/>
          <w:lang w:val="cs-CZ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A55686D" wp14:editId="444AFA72">
            <wp:extent cx="1419225" cy="21336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993C29E" wp14:editId="219006A7">
            <wp:extent cx="2895600" cy="21526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9091" w14:textId="2854F0F7" w:rsidR="001905DB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5DACEE3F" w14:textId="1A4EC94A" w:rsidR="001905DB" w:rsidRPr="005442C4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Mladší dět</w:t>
      </w:r>
      <w:r w:rsid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i</w:t>
      </w:r>
      <w:r w:rsidRP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mohou </w:t>
      </w:r>
      <w:r w:rsid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zvolit jednodušší verzi tvoření a </w:t>
      </w:r>
      <w:r w:rsidRP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vymalovat obrázek na následující straně</w:t>
      </w:r>
      <w:r w:rsid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.</w:t>
      </w:r>
    </w:p>
    <w:p w14:paraId="756BFF54" w14:textId="042110B0" w:rsidR="001905DB" w:rsidRPr="005442C4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Zvolte barvy, které se vám líbí</w:t>
      </w:r>
      <w:r w:rsidR="006248FC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,</w:t>
      </w:r>
      <w:r w:rsidRP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a které m</w:t>
      </w:r>
      <w:r w:rsidR="006248FC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á</w:t>
      </w:r>
      <w:r w:rsidRP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te rá</w:t>
      </w:r>
      <w:r w:rsidR="005442C4" w:rsidRP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d</w:t>
      </w:r>
      <w:r w:rsidR="006248FC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i</w:t>
      </w:r>
      <w:r w:rsidR="005442C4" w:rsidRPr="005442C4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.</w:t>
      </w:r>
    </w:p>
    <w:p w14:paraId="7330DADD" w14:textId="77777777" w:rsidR="005442C4" w:rsidRPr="005442C4" w:rsidRDefault="005442C4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</w:p>
    <w:p w14:paraId="0EAEE068" w14:textId="021DC06B" w:rsidR="001905DB" w:rsidRDefault="001905DB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>
        <w:rPr>
          <w:noProof/>
        </w:rPr>
        <w:lastRenderedPageBreak/>
        <w:drawing>
          <wp:inline distT="0" distB="0" distL="0" distR="0" wp14:anchorId="35915257" wp14:editId="70D2A4E1">
            <wp:extent cx="4362450" cy="66198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79A6" w14:textId="1826B8AA" w:rsidR="005442C4" w:rsidRDefault="005442C4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</w:p>
    <w:p w14:paraId="5AE57D0F" w14:textId="6A4D8691" w:rsidR="005442C4" w:rsidRDefault="005442C4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t>Vel</w:t>
      </w:r>
      <w:r>
        <w:rPr>
          <w:rFonts w:ascii="Arial" w:hAnsi="Arial" w:cs="Arial"/>
          <w:color w:val="FA8E2E"/>
          <w:sz w:val="53"/>
          <w:szCs w:val="53"/>
        </w:rPr>
        <w:t>ikonoční kuřátka-otisk</w:t>
      </w:r>
    </w:p>
    <w:p w14:paraId="4AA35A7B" w14:textId="765C6913" w:rsidR="00FF2213" w:rsidRP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  <w:r w:rsidRPr="00FF2213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2 ks kreslicí karton A4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½ brambory + papírová utěrka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paleta, kuchyňská houbička, plochý štětec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temperové barvy </w:t>
      </w:r>
    </w:p>
    <w:p w14:paraId="3B30685B" w14:textId="52380419" w:rsidR="00FF2213" w:rsidRP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kousek bublinkové fólie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černý permanentní fix, černý jemný fix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lastRenderedPageBreak/>
        <w:t>zbytek oranžového papíru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nůžky, lepidlo</w:t>
      </w:r>
    </w:p>
    <w:p w14:paraId="4A021936" w14:textId="77777777" w:rsid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</w:p>
    <w:p w14:paraId="6328C2CE" w14:textId="4A0EDD48" w:rsidR="005442C4" w:rsidRDefault="005442C4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noProof/>
        </w:rPr>
        <w:drawing>
          <wp:inline distT="0" distB="0" distL="0" distR="0" wp14:anchorId="540D036A" wp14:editId="65D69DA3">
            <wp:extent cx="2247900" cy="3124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2C4">
        <w:t xml:space="preserve"> </w:t>
      </w:r>
      <w:r>
        <w:rPr>
          <w:noProof/>
        </w:rPr>
        <w:drawing>
          <wp:inline distT="0" distB="0" distL="0" distR="0" wp14:anchorId="2B8BB752" wp14:editId="0FF52165">
            <wp:extent cx="2257425" cy="31146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D5D7" w14:textId="4D8DF632" w:rsidR="005442C4" w:rsidRDefault="005442C4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noProof/>
        </w:rPr>
        <w:drawing>
          <wp:inline distT="0" distB="0" distL="0" distR="0" wp14:anchorId="4DBF88D5" wp14:editId="0EDE6B6E">
            <wp:extent cx="4495800" cy="31146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91126" w14:textId="77777777" w:rsid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</w:pPr>
    </w:p>
    <w:p w14:paraId="2505235B" w14:textId="77777777" w:rsid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</w:pPr>
    </w:p>
    <w:p w14:paraId="5A2AC43D" w14:textId="54F3B8CB" w:rsid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  <w:r w:rsidRPr="00FF2213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Provedení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Otisk s bublinkovou fólií – tráva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Na fólii vystřihneme zubatý okraj.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S kouskem houbičky rozetřeme barvu a otiskneme.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Otisk necháme zaschnout.</w:t>
      </w:r>
    </w:p>
    <w:p w14:paraId="33EA0EB7" w14:textId="20658670" w:rsid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A8E2E"/>
          <w:sz w:val="53"/>
          <w:szCs w:val="53"/>
        </w:rPr>
      </w:pPr>
      <w:r>
        <w:rPr>
          <w:noProof/>
        </w:rPr>
        <w:lastRenderedPageBreak/>
        <w:drawing>
          <wp:inline distT="0" distB="0" distL="0" distR="0" wp14:anchorId="6B6CB491" wp14:editId="2D942839">
            <wp:extent cx="2257425" cy="16764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5F7F7" wp14:editId="4711C878">
            <wp:extent cx="2257425" cy="16764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2B8C" w14:textId="6B09D026" w:rsid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A8E2E"/>
          <w:sz w:val="53"/>
          <w:szCs w:val="53"/>
        </w:rPr>
      </w:pPr>
    </w:p>
    <w:p w14:paraId="43A2E082" w14:textId="77777777" w:rsidR="00AE2B7E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  <w:r w:rsidRPr="00E659CD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Otisk s bramborou – kuřátka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Bramboru rozpůlíme. Řez osušíme s papírovou utěrkou.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Na brambor rozetřeme tenkou vrstvu barvy a otiskneme.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Na několik otisků přidáme trochu oranžové barvy.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Otisky necháme zaschnout.</w:t>
      </w:r>
    </w:p>
    <w:p w14:paraId="728323F5" w14:textId="60C36913" w:rsid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17AED89" wp14:editId="1C136CE2">
            <wp:extent cx="2257425" cy="16764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3F756F2" wp14:editId="1B66A00A">
            <wp:extent cx="2257425" cy="16764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3BA2" w14:textId="77777777" w:rsidR="00AE2B7E" w:rsidRDefault="00AE2B7E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4209365" w14:textId="102DFD89" w:rsidR="00AE2B7E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  <w:r w:rsidRPr="00E659CD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Dokončení</w:t>
      </w:r>
      <w:r w:rsidRPr="00E659CD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Kuřátka vystřihneme a přilepíme na pozadí s trávou.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Z oranžového papíru vystřihneme zobáčky.</w:t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S černým permanentním fixem dokreslíme </w:t>
      </w:r>
      <w:r w:rsidR="006248FC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očička, křídla a nožičky.</w:t>
      </w:r>
    </w:p>
    <w:p w14:paraId="41613A1E" w14:textId="49D965BB" w:rsidR="00AE2B7E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FF2213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2C8D254" wp14:editId="6DB7D04B">
            <wp:extent cx="1533525" cy="21621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2D39BA22" wp14:editId="0C526668">
            <wp:extent cx="1533525" cy="21621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</w:p>
    <w:p w14:paraId="65C01110" w14:textId="77777777" w:rsidR="00AE2B7E" w:rsidRDefault="00AE2B7E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796F877" w14:textId="77777777" w:rsidR="00AE2B7E" w:rsidRDefault="00AE2B7E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182E0BF" w14:textId="77777777" w:rsidR="00AE2B7E" w:rsidRDefault="00AE2B7E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B3F314C" w14:textId="77777777" w:rsidR="00AE2B7E" w:rsidRDefault="00AE2B7E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18A9BA7" w14:textId="77777777" w:rsidR="00AE2B7E" w:rsidRDefault="00AE2B7E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769DA533" w14:textId="537B7175" w:rsidR="00FF2213" w:rsidRDefault="00FF2213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 w:rsidRPr="00E659CD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Velikonoční přáníčko</w:t>
      </w:r>
      <w:r w:rsidRPr="00E659CD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E659CD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FF2213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Ze zbylých otisků kuřátek vyrobíme přáníčka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.</w:t>
      </w:r>
    </w:p>
    <w:p w14:paraId="41BC7D51" w14:textId="77206C7B" w:rsidR="00AE2B7E" w:rsidRDefault="00AE2B7E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1EEA5A4" w14:textId="77777777" w:rsidR="00AE2B7E" w:rsidRDefault="00AE2B7E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7BFAE598" w14:textId="78C1A47E" w:rsidR="00FF2213" w:rsidRPr="00FF2213" w:rsidRDefault="00E659CD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A8E2E"/>
          <w:sz w:val="53"/>
          <w:szCs w:val="53"/>
        </w:rPr>
      </w:pPr>
      <w:r>
        <w:rPr>
          <w:noProof/>
        </w:rPr>
        <w:drawing>
          <wp:inline distT="0" distB="0" distL="0" distR="0" wp14:anchorId="1B1C2656" wp14:editId="18B527B9">
            <wp:extent cx="2390775" cy="168592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213">
        <w:rPr>
          <w:noProof/>
        </w:rPr>
        <w:drawing>
          <wp:inline distT="0" distB="0" distL="0" distR="0" wp14:anchorId="456BFB7F" wp14:editId="66F37841">
            <wp:extent cx="2400300" cy="168592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EFDF" w14:textId="77777777" w:rsidR="005442C4" w:rsidRPr="00FF2213" w:rsidRDefault="005442C4" w:rsidP="005442C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A8E2E"/>
          <w:sz w:val="53"/>
          <w:szCs w:val="53"/>
        </w:rPr>
      </w:pPr>
    </w:p>
    <w:p w14:paraId="647BBD29" w14:textId="77777777" w:rsidR="005442C4" w:rsidRPr="001905DB" w:rsidRDefault="005442C4">
      <w:pPr>
        <w:rPr>
          <w:lang w:val="cs-CZ"/>
        </w:rPr>
      </w:pPr>
    </w:p>
    <w:sectPr w:rsidR="005442C4" w:rsidRPr="0019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C5"/>
    <w:rsid w:val="001905DB"/>
    <w:rsid w:val="003422F6"/>
    <w:rsid w:val="005442C4"/>
    <w:rsid w:val="00620B56"/>
    <w:rsid w:val="006248FC"/>
    <w:rsid w:val="00830C04"/>
    <w:rsid w:val="00AE2B7E"/>
    <w:rsid w:val="00CB6BC5"/>
    <w:rsid w:val="00E659CD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CA66"/>
  <w15:chartTrackingRefBased/>
  <w15:docId w15:val="{330B59C5-77E8-49AB-A1AA-5659168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34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22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9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7</cp:revision>
  <dcterms:created xsi:type="dcterms:W3CDTF">2021-03-22T15:59:00Z</dcterms:created>
  <dcterms:modified xsi:type="dcterms:W3CDTF">2021-03-22T16:55:00Z</dcterms:modified>
</cp:coreProperties>
</file>