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5" w:rsidRPr="00155CAF" w:rsidRDefault="00155CAF">
      <w:pPr>
        <w:rPr>
          <w:b/>
          <w:color w:val="C45911" w:themeColor="accent2" w:themeShade="BF"/>
          <w:sz w:val="32"/>
          <w:szCs w:val="32"/>
        </w:rPr>
      </w:pPr>
      <w:r w:rsidRPr="00155CAF">
        <w:rPr>
          <w:b/>
          <w:color w:val="C45911" w:themeColor="accent2" w:themeShade="BF"/>
          <w:sz w:val="32"/>
          <w:szCs w:val="32"/>
        </w:rPr>
        <w:t>VÝŽIVA ROSTLIN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>Rostliny potřebují k svému zdravému životu živiny, k</w:t>
      </w:r>
      <w:bookmarkStart w:id="0" w:name="_GoBack"/>
      <w:bookmarkEnd w:id="0"/>
      <w:r w:rsidRPr="00155CAF">
        <w:rPr>
          <w:sz w:val="24"/>
          <w:szCs w:val="24"/>
        </w:rPr>
        <w:t>teré získávají z půdy.</w:t>
      </w:r>
    </w:p>
    <w:p w:rsidR="00155CAF" w:rsidRPr="00155CAF" w:rsidRDefault="00155CAF">
      <w:pPr>
        <w:rPr>
          <w:b/>
          <w:sz w:val="24"/>
          <w:szCs w:val="24"/>
        </w:rPr>
      </w:pPr>
      <w:r w:rsidRPr="00155CAF">
        <w:rPr>
          <w:b/>
          <w:sz w:val="24"/>
          <w:szCs w:val="24"/>
        </w:rPr>
        <w:t xml:space="preserve">Hnojiva 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 xml:space="preserve">a) </w:t>
      </w:r>
      <w:r w:rsidRPr="00155CAF">
        <w:rPr>
          <w:b/>
          <w:sz w:val="24"/>
          <w:szCs w:val="24"/>
        </w:rPr>
        <w:t>přírodní</w:t>
      </w:r>
      <w:r w:rsidRPr="00155CAF">
        <w:rPr>
          <w:sz w:val="24"/>
          <w:szCs w:val="24"/>
        </w:rPr>
        <w:t xml:space="preserve"> – hnůj, chlévská mrva, </w:t>
      </w:r>
      <w:proofErr w:type="spellStart"/>
      <w:r w:rsidRPr="00155CAF">
        <w:rPr>
          <w:sz w:val="24"/>
          <w:szCs w:val="24"/>
        </w:rPr>
        <w:t>močvka</w:t>
      </w:r>
      <w:proofErr w:type="spellEnd"/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 xml:space="preserve">b) </w:t>
      </w:r>
      <w:proofErr w:type="gramStart"/>
      <w:r w:rsidRPr="00155CAF">
        <w:rPr>
          <w:b/>
          <w:sz w:val="24"/>
          <w:szCs w:val="24"/>
        </w:rPr>
        <w:t>umělá</w:t>
      </w:r>
      <w:proofErr w:type="gramEnd"/>
      <w:r w:rsidRPr="00155CAF">
        <w:rPr>
          <w:sz w:val="24"/>
          <w:szCs w:val="24"/>
        </w:rPr>
        <w:t xml:space="preserve"> –</w:t>
      </w:r>
      <w:proofErr w:type="spellStart"/>
      <w:proofErr w:type="gramStart"/>
      <w:r w:rsidRPr="00155CAF">
        <w:rPr>
          <w:sz w:val="24"/>
          <w:szCs w:val="24"/>
        </w:rPr>
        <w:t>dovusložková</w:t>
      </w:r>
      <w:proofErr w:type="spellEnd"/>
      <w:proofErr w:type="gramEnd"/>
      <w:r w:rsidRPr="00155CAF">
        <w:rPr>
          <w:sz w:val="24"/>
          <w:szCs w:val="24"/>
        </w:rPr>
        <w:t xml:space="preserve"> hnojiva – NP – obsahují sloučeninu dusíku a fosforu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ab/>
        <w:t>-třísložková hnojiva – NPK – obsahují sloučeninu dusíku, fosforu a draslíku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>K čemu rostliny potřebují dusík, fosfor a draslík?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>Dusík – k bujnému růstu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>Fosfor – podporuje tvorbu květů a plodů</w:t>
      </w:r>
    </w:p>
    <w:p w:rsidR="00155CAF" w:rsidRPr="00155CAF" w:rsidRDefault="00155CAF">
      <w:pPr>
        <w:rPr>
          <w:sz w:val="24"/>
          <w:szCs w:val="24"/>
        </w:rPr>
      </w:pPr>
      <w:r w:rsidRPr="00155CAF">
        <w:rPr>
          <w:sz w:val="24"/>
          <w:szCs w:val="24"/>
        </w:rPr>
        <w:t>Dusík – slouží ke správnému hospodaření s vodou v rostlině</w:t>
      </w:r>
    </w:p>
    <w:p w:rsidR="00155CAF" w:rsidRDefault="00155CAF"/>
    <w:sectPr w:rsidR="0015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5"/>
    <w:rsid w:val="00155CAF"/>
    <w:rsid w:val="004D3745"/>
    <w:rsid w:val="006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1581"/>
  <w15:chartTrackingRefBased/>
  <w15:docId w15:val="{270CD238-8E41-4290-BA75-F986DDB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2020-11-19T17:13:00Z</dcterms:created>
  <dcterms:modified xsi:type="dcterms:W3CDTF">2020-11-19T17:18:00Z</dcterms:modified>
</cp:coreProperties>
</file>