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ED" w:rsidRDefault="00FD4FED" w:rsidP="00FD4FED">
      <w:pPr>
        <w:jc w:val="center"/>
        <w:rPr>
          <w:b/>
          <w:sz w:val="32"/>
          <w:szCs w:val="32"/>
        </w:rPr>
      </w:pPr>
      <w:r w:rsidRPr="00FD4FED">
        <w:rPr>
          <w:b/>
          <w:sz w:val="32"/>
          <w:szCs w:val="32"/>
        </w:rPr>
        <w:t>NAHOSEMENNÉ ROSTLINY</w:t>
      </w:r>
    </w:p>
    <w:p w:rsidR="00FD4FED" w:rsidRPr="00FD4FED" w:rsidRDefault="00FD4FED" w:rsidP="00FD4FED">
      <w:pPr>
        <w:jc w:val="center"/>
        <w:rPr>
          <w:b/>
          <w:sz w:val="32"/>
          <w:szCs w:val="32"/>
        </w:rPr>
      </w:pPr>
    </w:p>
    <w:p w:rsidR="00FD4FED" w:rsidRDefault="00FD4FED">
      <w:r>
        <w:t xml:space="preserve">Nemají pravé květy ani plody. </w:t>
      </w:r>
    </w:p>
    <w:p w:rsidR="00FD4FED" w:rsidRDefault="00FD4FED">
      <w:r>
        <w:t xml:space="preserve">Rozmnožují se pomocí semen – jsou to tedy semenné rostliny. </w:t>
      </w:r>
    </w:p>
    <w:p w:rsidR="00FD4FED" w:rsidRDefault="00FD4FED">
      <w:r>
        <w:t>Semena nejsou ukryta  plodech, ale nejčastěji na semenných šupinách zdřevnatělých šištic (šišek) a proto se nazývají nahosemenné.</w:t>
      </w:r>
    </w:p>
    <w:p w:rsidR="00FD4FED" w:rsidRDefault="00FD4FED">
      <w:r>
        <w:t>Dělí se na:</w:t>
      </w:r>
    </w:p>
    <w:p w:rsidR="00FD4FED" w:rsidRDefault="00FD4FED" w:rsidP="00FD4FED">
      <w:pPr>
        <w:pStyle w:val="Odstavecseseznamem"/>
        <w:numPr>
          <w:ilvl w:val="0"/>
          <w:numId w:val="1"/>
        </w:numPr>
      </w:pPr>
      <w:r>
        <w:t>Cykasy</w:t>
      </w:r>
    </w:p>
    <w:p w:rsidR="00FD4FED" w:rsidRDefault="00FD4FED" w:rsidP="00FD4FED">
      <w:pPr>
        <w:pStyle w:val="Odstavecseseznamem"/>
        <w:numPr>
          <w:ilvl w:val="0"/>
          <w:numId w:val="1"/>
        </w:numPr>
      </w:pPr>
      <w:r>
        <w:t>Jinany</w:t>
      </w:r>
    </w:p>
    <w:p w:rsidR="00FD4FED" w:rsidRDefault="00FD4FED" w:rsidP="00FD4FED">
      <w:pPr>
        <w:pStyle w:val="Odstavecseseznamem"/>
        <w:numPr>
          <w:ilvl w:val="0"/>
          <w:numId w:val="1"/>
        </w:numPr>
      </w:pPr>
      <w:r>
        <w:t>Jehličnany</w:t>
      </w:r>
    </w:p>
    <w:p w:rsidR="00FD4FED" w:rsidRPr="00FD4FED" w:rsidRDefault="00FD4FED" w:rsidP="00FD4FED">
      <w:pPr>
        <w:rPr>
          <w:b/>
        </w:rPr>
      </w:pPr>
      <w:r w:rsidRPr="00FD4FED">
        <w:rPr>
          <w:b/>
        </w:rPr>
        <w:t>CYKASY</w:t>
      </w:r>
    </w:p>
    <w:p w:rsidR="00FD4FED" w:rsidRDefault="00FD4FED" w:rsidP="00FD4FED">
      <w:r>
        <w:t xml:space="preserve">Jsou pomalu rostoucí dřeviny, vzhledem připomínají palmy, u nás se pěstují ve sklenících botanických zahrad. Jsou to </w:t>
      </w:r>
      <w:r w:rsidRPr="00FD4FED">
        <w:rPr>
          <w:b/>
        </w:rPr>
        <w:t>dvoudomé rostliny</w:t>
      </w:r>
      <w:r>
        <w:t xml:space="preserve"> – to znamená, že existuje rostlina samčí a jiná je samičí.</w:t>
      </w:r>
    </w:p>
    <w:p w:rsidR="00FD4FED" w:rsidRPr="00FD4FED" w:rsidRDefault="00FD4FED" w:rsidP="00FD4FED">
      <w:pPr>
        <w:rPr>
          <w:b/>
        </w:rPr>
      </w:pPr>
      <w:r w:rsidRPr="00FD4FED">
        <w:rPr>
          <w:b/>
        </w:rPr>
        <w:t>JINANY</w:t>
      </w:r>
    </w:p>
    <w:p w:rsidR="00FD4FED" w:rsidRDefault="00FD4FED" w:rsidP="00FD4FED">
      <w:r>
        <w:t xml:space="preserve">Nyní existuje jen jediný druh – </w:t>
      </w:r>
      <w:r w:rsidRPr="00FD4FED">
        <w:rPr>
          <w:b/>
        </w:rPr>
        <w:t>jinan dvoulaločný</w:t>
      </w:r>
      <w:r>
        <w:t xml:space="preserve"> – </w:t>
      </w:r>
      <w:proofErr w:type="spellStart"/>
      <w:r>
        <w:t>Gingo</w:t>
      </w:r>
      <w:proofErr w:type="spellEnd"/>
      <w:r>
        <w:t xml:space="preserve"> </w:t>
      </w:r>
      <w:proofErr w:type="spellStart"/>
      <w:r>
        <w:t>biloba</w:t>
      </w:r>
      <w:proofErr w:type="spellEnd"/>
      <w:r>
        <w:t xml:space="preserve"> – využívá se na výrobu léčiva, které rozšiřuje cévy a díky tomu dochází k lepšímu prokrvení mozku (zlepšuje paměť a funkci mozku) i končetin. Je to dvoudomý strom.</w:t>
      </w:r>
    </w:p>
    <w:p w:rsidR="00FD4FED" w:rsidRDefault="00FD4FED" w:rsidP="00FD4FED">
      <w:r>
        <w:t>Zakresli list jinanu dvoulaločného.</w:t>
      </w:r>
    </w:p>
    <w:p w:rsidR="00FD4FED" w:rsidRDefault="00FD4FED" w:rsidP="00FD4FED"/>
    <w:p w:rsidR="00FD4FED" w:rsidRDefault="00FD4FED" w:rsidP="00FD4FED"/>
    <w:p w:rsidR="00FD4FED" w:rsidRPr="00FD4FED" w:rsidRDefault="00FD4FED" w:rsidP="00FD4FED">
      <w:pPr>
        <w:rPr>
          <w:b/>
        </w:rPr>
      </w:pPr>
      <w:r w:rsidRPr="00FD4FED">
        <w:rPr>
          <w:b/>
        </w:rPr>
        <w:t>JEHLIČNANY</w:t>
      </w:r>
    </w:p>
    <w:p w:rsidR="00B543BC" w:rsidRDefault="00FD4FED" w:rsidP="00FD4FED">
      <w:r>
        <w:t>Opiš shrnutí ze strany 100 v</w:t>
      </w:r>
      <w:r w:rsidR="00B543BC">
        <w:t> </w:t>
      </w:r>
      <w:r>
        <w:t>učebnici</w:t>
      </w:r>
      <w:r w:rsidR="00B543BC">
        <w:t>.</w:t>
      </w:r>
    </w:p>
    <w:p w:rsidR="00FD4FED" w:rsidRDefault="00FD4FED" w:rsidP="00FD4FED">
      <w:r>
        <w:t>Zástupci jehličnanů:</w:t>
      </w:r>
    </w:p>
    <w:p w:rsidR="00B543BC" w:rsidRPr="001F5CD8" w:rsidRDefault="00B543BC" w:rsidP="00B543BC">
      <w:pPr>
        <w:rPr>
          <w:b/>
        </w:rPr>
      </w:pPr>
      <w:r w:rsidRPr="001F5CD8">
        <w:rPr>
          <w:b/>
        </w:rPr>
        <w:t xml:space="preserve">Modřín opadavý </w:t>
      </w:r>
    </w:p>
    <w:p w:rsidR="00B543BC" w:rsidRDefault="00B543BC" w:rsidP="00B543BC">
      <w:pPr>
        <w:pStyle w:val="Odstavecseseznamem"/>
        <w:numPr>
          <w:ilvl w:val="0"/>
          <w:numId w:val="2"/>
        </w:numPr>
      </w:pPr>
      <w:r>
        <w:t>jehlice jsou měkké ve svazečcích po 30 – 40, na zimu opadávají</w:t>
      </w:r>
    </w:p>
    <w:p w:rsidR="00B543BC" w:rsidRDefault="00B543BC" w:rsidP="00B543BC">
      <w:pPr>
        <w:pStyle w:val="Odstavecseseznamem"/>
        <w:numPr>
          <w:ilvl w:val="0"/>
          <w:numId w:val="2"/>
        </w:numPr>
      </w:pPr>
      <w:r>
        <w:t xml:space="preserve"> šišky malé vejčité</w:t>
      </w:r>
    </w:p>
    <w:p w:rsidR="00B543BC" w:rsidRPr="001F5CD8" w:rsidRDefault="00B543BC" w:rsidP="00B543BC">
      <w:pPr>
        <w:rPr>
          <w:b/>
        </w:rPr>
      </w:pPr>
      <w:r w:rsidRPr="001F5CD8">
        <w:rPr>
          <w:b/>
        </w:rPr>
        <w:t>Smrk ztepilý</w:t>
      </w:r>
    </w:p>
    <w:p w:rsidR="00B543BC" w:rsidRDefault="00B543BC" w:rsidP="00B543BC">
      <w:pPr>
        <w:pStyle w:val="Odstavecseseznamem"/>
        <w:numPr>
          <w:ilvl w:val="0"/>
          <w:numId w:val="3"/>
        </w:numPr>
      </w:pPr>
      <w:r>
        <w:t xml:space="preserve">Jehlice jsou tuhé, vyrůstají jednotlivě </w:t>
      </w:r>
    </w:p>
    <w:p w:rsidR="00B543BC" w:rsidRDefault="00B543BC" w:rsidP="00B543BC">
      <w:pPr>
        <w:pStyle w:val="Odstavecseseznamem"/>
        <w:numPr>
          <w:ilvl w:val="0"/>
          <w:numId w:val="3"/>
        </w:numPr>
      </w:pPr>
      <w:r>
        <w:t>Šišky jsou válcovité a rostou směrem dolů</w:t>
      </w:r>
    </w:p>
    <w:p w:rsidR="00B543BC" w:rsidRDefault="00B543BC" w:rsidP="00B543BC">
      <w:pPr>
        <w:pStyle w:val="Odstavecseseznamem"/>
        <w:numPr>
          <w:ilvl w:val="0"/>
          <w:numId w:val="3"/>
        </w:numPr>
      </w:pPr>
      <w:r>
        <w:t>Kořeny rostou pod povrchem do šířky, proto se smrky snadno vyvracejí</w:t>
      </w:r>
    </w:p>
    <w:p w:rsidR="00B543BC" w:rsidRPr="001F5CD8" w:rsidRDefault="00B543BC" w:rsidP="00B543BC">
      <w:pPr>
        <w:rPr>
          <w:b/>
        </w:rPr>
      </w:pPr>
      <w:r w:rsidRPr="001F5CD8">
        <w:rPr>
          <w:b/>
        </w:rPr>
        <w:t>Smrk pichlavý</w:t>
      </w:r>
    </w:p>
    <w:p w:rsidR="00B543BC" w:rsidRDefault="00B543BC" w:rsidP="00B543BC">
      <w:pPr>
        <w:pStyle w:val="Odstavecseseznamem"/>
        <w:numPr>
          <w:ilvl w:val="0"/>
          <w:numId w:val="5"/>
        </w:numPr>
      </w:pPr>
      <w:r>
        <w:t>Často pěstovaný jako „stříbrný smrk“</w:t>
      </w:r>
      <w:r w:rsidR="001F5CD8">
        <w:t xml:space="preserve"> a pochází se Severní Ameriky</w:t>
      </w:r>
    </w:p>
    <w:p w:rsidR="00106CB6" w:rsidRDefault="00106CB6" w:rsidP="00106CB6">
      <w:r>
        <w:t>Porosty smrků se nazývají smrčiny.</w:t>
      </w:r>
    </w:p>
    <w:p w:rsidR="001F5CD8" w:rsidRPr="00106CB6" w:rsidRDefault="001F5CD8" w:rsidP="001F5CD8">
      <w:pPr>
        <w:rPr>
          <w:b/>
        </w:rPr>
      </w:pPr>
      <w:r w:rsidRPr="00106CB6">
        <w:rPr>
          <w:b/>
        </w:rPr>
        <w:lastRenderedPageBreak/>
        <w:t>Jedle bělokorá</w:t>
      </w:r>
    </w:p>
    <w:p w:rsidR="001F5CD8" w:rsidRDefault="001F5CD8" w:rsidP="001F5CD8">
      <w:pPr>
        <w:pStyle w:val="Odstavecseseznamem"/>
        <w:numPr>
          <w:ilvl w:val="0"/>
          <w:numId w:val="5"/>
        </w:numPr>
      </w:pPr>
      <w:r>
        <w:t>Jehlice má ploché, tupé, ze spodní strany mají dva stříbrné proužky a na větvičce vyrůstají ve dvou řadách</w:t>
      </w:r>
    </w:p>
    <w:p w:rsidR="001F5CD8" w:rsidRDefault="001F5CD8" w:rsidP="001F5CD8">
      <w:pPr>
        <w:pStyle w:val="Odstavecseseznamem"/>
        <w:numPr>
          <w:ilvl w:val="0"/>
          <w:numId w:val="5"/>
        </w:numPr>
      </w:pPr>
      <w:r>
        <w:t>Šišky jsou válcovité, rostou směrem vzhůru a rozpadávají se přímo na stromě</w:t>
      </w:r>
    </w:p>
    <w:p w:rsidR="001F5CD8" w:rsidRPr="00106CB6" w:rsidRDefault="001F5CD8" w:rsidP="001F5CD8">
      <w:pPr>
        <w:rPr>
          <w:b/>
        </w:rPr>
      </w:pPr>
      <w:r w:rsidRPr="00106CB6">
        <w:rPr>
          <w:b/>
        </w:rPr>
        <w:t>Borovice lesní</w:t>
      </w:r>
    </w:p>
    <w:p w:rsidR="001F5CD8" w:rsidRDefault="001F5CD8" w:rsidP="001F5CD8">
      <w:pPr>
        <w:pStyle w:val="Odstavecseseznamem"/>
        <w:numPr>
          <w:ilvl w:val="0"/>
          <w:numId w:val="6"/>
        </w:numPr>
      </w:pPr>
      <w:r>
        <w:t>Jehlice jsou ve svazečcích po dvou a jsou asi 4 – 6 cm dlouhé (jsou kratší než u borovice černé)</w:t>
      </w:r>
    </w:p>
    <w:p w:rsidR="001F5CD8" w:rsidRDefault="001F5CD8" w:rsidP="001F5CD8">
      <w:pPr>
        <w:pStyle w:val="Odstavecseseznamem"/>
        <w:numPr>
          <w:ilvl w:val="0"/>
          <w:numId w:val="6"/>
        </w:numPr>
      </w:pPr>
      <w:r>
        <w:t>Šišky jsou vejčité a menší než u borovice černé</w:t>
      </w:r>
    </w:p>
    <w:p w:rsidR="001F5CD8" w:rsidRDefault="001F5CD8" w:rsidP="001F5CD8">
      <w:pPr>
        <w:pStyle w:val="Odstavecseseznamem"/>
        <w:numPr>
          <w:ilvl w:val="0"/>
          <w:numId w:val="6"/>
        </w:numPr>
      </w:pPr>
      <w:r>
        <w:t>Kmen je v horní části zbarvený do oranžova</w:t>
      </w:r>
    </w:p>
    <w:p w:rsidR="001F5CD8" w:rsidRPr="00106CB6" w:rsidRDefault="001F5CD8" w:rsidP="001F5CD8">
      <w:pPr>
        <w:rPr>
          <w:b/>
        </w:rPr>
      </w:pPr>
      <w:r w:rsidRPr="00106CB6">
        <w:rPr>
          <w:b/>
        </w:rPr>
        <w:t>Borovice černá</w:t>
      </w:r>
    </w:p>
    <w:p w:rsidR="001F5CD8" w:rsidRDefault="001F5CD8" w:rsidP="001F5CD8">
      <w:pPr>
        <w:pStyle w:val="Odstavecseseznamem"/>
        <w:numPr>
          <w:ilvl w:val="0"/>
          <w:numId w:val="7"/>
        </w:numPr>
      </w:pPr>
      <w:r>
        <w:t>Jehlice jsou ve svazečcích po dvou a jsou dlouhé až 15 cm</w:t>
      </w:r>
    </w:p>
    <w:p w:rsidR="001F5CD8" w:rsidRDefault="001F5CD8" w:rsidP="001F5CD8">
      <w:pPr>
        <w:pStyle w:val="Odstavecseseznamem"/>
        <w:numPr>
          <w:ilvl w:val="0"/>
          <w:numId w:val="7"/>
        </w:numPr>
      </w:pPr>
      <w:r>
        <w:t>Šišky jsou vejčité a větší</w:t>
      </w:r>
    </w:p>
    <w:p w:rsidR="001F5CD8" w:rsidRDefault="001F5CD8" w:rsidP="001F5CD8">
      <w:pPr>
        <w:pStyle w:val="Odstavecseseznamem"/>
        <w:numPr>
          <w:ilvl w:val="0"/>
          <w:numId w:val="7"/>
        </w:numPr>
      </w:pPr>
      <w:r>
        <w:t>Kmen je tmavý</w:t>
      </w:r>
    </w:p>
    <w:p w:rsidR="001F5CD8" w:rsidRPr="00106CB6" w:rsidRDefault="001F5CD8" w:rsidP="001F5CD8">
      <w:pPr>
        <w:rPr>
          <w:b/>
        </w:rPr>
      </w:pPr>
      <w:r w:rsidRPr="00106CB6">
        <w:rPr>
          <w:b/>
        </w:rPr>
        <w:t>Borovice kleč</w:t>
      </w:r>
    </w:p>
    <w:p w:rsidR="001F5CD8" w:rsidRDefault="001F5CD8" w:rsidP="001F5CD8">
      <w:pPr>
        <w:pStyle w:val="Odstavecseseznamem"/>
        <w:numPr>
          <w:ilvl w:val="0"/>
          <w:numId w:val="8"/>
        </w:numPr>
      </w:pPr>
      <w:r>
        <w:t>Má keřovitý vzrůst, větve jsou poléhavé</w:t>
      </w:r>
    </w:p>
    <w:p w:rsidR="001F5CD8" w:rsidRDefault="001F5CD8" w:rsidP="001F5CD8">
      <w:pPr>
        <w:pStyle w:val="Odstavecseseznamem"/>
        <w:numPr>
          <w:ilvl w:val="0"/>
          <w:numId w:val="8"/>
        </w:numPr>
      </w:pPr>
      <w:r>
        <w:t>Roste v horách ve vysokých nadmořských výškách</w:t>
      </w:r>
    </w:p>
    <w:p w:rsidR="001F5CD8" w:rsidRPr="00106CB6" w:rsidRDefault="001F5CD8" w:rsidP="001F5CD8">
      <w:pPr>
        <w:rPr>
          <w:b/>
        </w:rPr>
      </w:pPr>
      <w:r w:rsidRPr="00106CB6">
        <w:rPr>
          <w:b/>
        </w:rPr>
        <w:t>Borovice vejmutovka</w:t>
      </w:r>
    </w:p>
    <w:p w:rsidR="001F5CD8" w:rsidRDefault="001F5CD8" w:rsidP="001F5CD8">
      <w:pPr>
        <w:pStyle w:val="Odstavecseseznamem"/>
        <w:numPr>
          <w:ilvl w:val="0"/>
          <w:numId w:val="9"/>
        </w:numPr>
      </w:pPr>
      <w:r>
        <w:t>Jehlice má jemné, ve svazečcích po pěti a jsou dlouhé až 20 cm</w:t>
      </w:r>
    </w:p>
    <w:p w:rsidR="001F5CD8" w:rsidRDefault="001F5CD8" w:rsidP="001F5CD8">
      <w:pPr>
        <w:pStyle w:val="Odstavecseseznamem"/>
        <w:numPr>
          <w:ilvl w:val="0"/>
          <w:numId w:val="9"/>
        </w:numPr>
      </w:pPr>
      <w:r>
        <w:t>Šišky nejsou vejčité, ale protáhlé a bývá na nich hodně pryskyřice</w:t>
      </w:r>
    </w:p>
    <w:p w:rsidR="001F5CD8" w:rsidRDefault="001F5CD8" w:rsidP="001F5CD8">
      <w:pPr>
        <w:pStyle w:val="Odstavecseseznamem"/>
        <w:numPr>
          <w:ilvl w:val="0"/>
          <w:numId w:val="9"/>
        </w:numPr>
      </w:pPr>
      <w:r>
        <w:t>Pochází ze Severní Ameriky, u nás se pěstuje v parcích</w:t>
      </w:r>
    </w:p>
    <w:p w:rsidR="001F5CD8" w:rsidRDefault="001F5CD8" w:rsidP="001F5CD8">
      <w:r>
        <w:t>Porosty borovic se nazývají bory</w:t>
      </w:r>
    </w:p>
    <w:p w:rsidR="001F5CD8" w:rsidRDefault="001F5CD8" w:rsidP="001F5CD8">
      <w:r>
        <w:t xml:space="preserve">Borovice mají kořeny </w:t>
      </w:r>
      <w:r w:rsidR="00106CB6">
        <w:t>v hloubce, a proto se často při silném větru lámou.</w:t>
      </w:r>
    </w:p>
    <w:p w:rsidR="00106CB6" w:rsidRDefault="00106CB6" w:rsidP="001F5CD8">
      <w:pPr>
        <w:rPr>
          <w:b/>
        </w:rPr>
      </w:pPr>
      <w:r w:rsidRPr="00106CB6">
        <w:rPr>
          <w:b/>
        </w:rPr>
        <w:t>Jalovec obecný</w:t>
      </w:r>
    </w:p>
    <w:p w:rsidR="00106CB6" w:rsidRDefault="00106CB6" w:rsidP="00106CB6">
      <w:pPr>
        <w:pStyle w:val="Odstavecseseznamem"/>
        <w:numPr>
          <w:ilvl w:val="0"/>
          <w:numId w:val="10"/>
        </w:numPr>
      </w:pPr>
      <w:r>
        <w:t>Má pichlavé krátké jehlice, vyrůstají v trojčetných přeslenech</w:t>
      </w:r>
    </w:p>
    <w:p w:rsidR="00106CB6" w:rsidRDefault="00106CB6" w:rsidP="00106CB6">
      <w:pPr>
        <w:pStyle w:val="Odstavecseseznamem"/>
        <w:numPr>
          <w:ilvl w:val="0"/>
          <w:numId w:val="10"/>
        </w:numPr>
      </w:pPr>
      <w:r>
        <w:t>Samičí šištice dozrávají v tmavě modré útvary podobné bobulím, nazývají se jalovičky a používají se jako koření, hlavně při přípravě zvěřiny.</w:t>
      </w:r>
    </w:p>
    <w:p w:rsidR="00106CB6" w:rsidRDefault="00106CB6" w:rsidP="00106CB6">
      <w:pPr>
        <w:pStyle w:val="Odstavecseseznamem"/>
        <w:numPr>
          <w:ilvl w:val="0"/>
          <w:numId w:val="10"/>
        </w:numPr>
      </w:pPr>
      <w:r>
        <w:t>Je dvoudomý</w:t>
      </w:r>
    </w:p>
    <w:p w:rsidR="00106CB6" w:rsidRPr="00097B73" w:rsidRDefault="00106CB6" w:rsidP="00106CB6">
      <w:pPr>
        <w:rPr>
          <w:b/>
        </w:rPr>
      </w:pPr>
      <w:r w:rsidRPr="00097B73">
        <w:rPr>
          <w:b/>
        </w:rPr>
        <w:t>Tis červený</w:t>
      </w:r>
    </w:p>
    <w:p w:rsidR="00106CB6" w:rsidRDefault="00106CB6" w:rsidP="00106CB6">
      <w:pPr>
        <w:pStyle w:val="Odstavecseseznamem"/>
        <w:numPr>
          <w:ilvl w:val="0"/>
          <w:numId w:val="11"/>
        </w:numPr>
      </w:pPr>
      <w:r>
        <w:t>Jehlice jsou ploché, ze spodní strany světle zelené, uspořádané ve dvou řadách</w:t>
      </w:r>
    </w:p>
    <w:p w:rsidR="00106CB6" w:rsidRDefault="00106CB6" w:rsidP="00106CB6">
      <w:pPr>
        <w:pStyle w:val="Odstavecseseznamem"/>
        <w:numPr>
          <w:ilvl w:val="0"/>
          <w:numId w:val="11"/>
        </w:numPr>
      </w:pPr>
      <w:r>
        <w:t xml:space="preserve">Celá rostlina je silně jedovatá, kromě červeného </w:t>
      </w:r>
      <w:proofErr w:type="spellStart"/>
      <w:r>
        <w:t>míšku</w:t>
      </w:r>
      <w:proofErr w:type="spellEnd"/>
      <w:r>
        <w:t>, který obaluje částečně semeno</w:t>
      </w:r>
    </w:p>
    <w:p w:rsidR="00097B73" w:rsidRDefault="00097B73" w:rsidP="00106CB6">
      <w:pPr>
        <w:pStyle w:val="Odstavecseseznamem"/>
        <w:numPr>
          <w:ilvl w:val="0"/>
          <w:numId w:val="11"/>
        </w:numPr>
      </w:pPr>
      <w:r>
        <w:t>Za smrtelnou dávku pro člověka se považuje 50 gramů jehličí a smrt nastává do 24 hodin</w:t>
      </w:r>
    </w:p>
    <w:p w:rsidR="00106CB6" w:rsidRDefault="00106CB6" w:rsidP="00106CB6">
      <w:pPr>
        <w:pStyle w:val="Odstavecseseznamem"/>
        <w:numPr>
          <w:ilvl w:val="0"/>
          <w:numId w:val="11"/>
        </w:numPr>
      </w:pPr>
      <w:r>
        <w:t>Patří mezi silně ohrožený druh rostliny</w:t>
      </w:r>
      <w:r w:rsidR="00F030E0">
        <w:t>, ve volné přírodě se vyskytuje jen velmi vzácně</w:t>
      </w:r>
      <w:bookmarkStart w:id="0" w:name="_GoBack"/>
      <w:bookmarkEnd w:id="0"/>
    </w:p>
    <w:p w:rsidR="00106CB6" w:rsidRPr="00097B73" w:rsidRDefault="00106CB6" w:rsidP="00106CB6">
      <w:pPr>
        <w:rPr>
          <w:b/>
        </w:rPr>
      </w:pPr>
      <w:r w:rsidRPr="00097B73">
        <w:rPr>
          <w:b/>
        </w:rPr>
        <w:t>Zerav západní</w:t>
      </w:r>
    </w:p>
    <w:p w:rsidR="00106CB6" w:rsidRDefault="00106CB6" w:rsidP="00106CB6">
      <w:pPr>
        <w:pStyle w:val="Odstavecseseznamem"/>
        <w:numPr>
          <w:ilvl w:val="0"/>
          <w:numId w:val="12"/>
        </w:numPr>
      </w:pPr>
      <w:r>
        <w:t xml:space="preserve">Známý pod názvem </w:t>
      </w:r>
      <w:proofErr w:type="spellStart"/>
      <w:r>
        <w:t>thuje</w:t>
      </w:r>
      <w:proofErr w:type="spellEnd"/>
      <w:r>
        <w:t>, vysazuje se jako živý plot</w:t>
      </w:r>
    </w:p>
    <w:p w:rsidR="00106CB6" w:rsidRDefault="00106CB6" w:rsidP="00106CB6">
      <w:pPr>
        <w:ind w:left="360"/>
      </w:pPr>
      <w:r>
        <w:t xml:space="preserve">Další zástupci jehličnanů: </w:t>
      </w:r>
    </w:p>
    <w:p w:rsidR="00B543BC" w:rsidRDefault="00106CB6" w:rsidP="00097B73">
      <w:pPr>
        <w:ind w:left="360"/>
      </w:pPr>
      <w:r>
        <w:t xml:space="preserve">Douglaska </w:t>
      </w:r>
      <w:r w:rsidR="00097B73">
        <w:t>tiso</w:t>
      </w:r>
      <w:r>
        <w:t xml:space="preserve">listá, cedr </w:t>
      </w:r>
      <w:r w:rsidR="00097B73">
        <w:t xml:space="preserve">atlaský, jedlovec kanadský, </w:t>
      </w:r>
      <w:proofErr w:type="spellStart"/>
      <w:r w:rsidR="00097B73">
        <w:t>cypřišek</w:t>
      </w:r>
      <w:proofErr w:type="spellEnd"/>
      <w:r w:rsidR="00097B73">
        <w:t xml:space="preserve"> </w:t>
      </w:r>
      <w:proofErr w:type="spellStart"/>
      <w:r w:rsidR="00097B73">
        <w:t>Lawsonův</w:t>
      </w:r>
      <w:proofErr w:type="spellEnd"/>
      <w:r w:rsidR="00097B73">
        <w:t xml:space="preserve"> aj.</w:t>
      </w:r>
    </w:p>
    <w:sectPr w:rsidR="00B5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714"/>
    <w:multiLevelType w:val="hybridMultilevel"/>
    <w:tmpl w:val="05F4C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55EE"/>
    <w:multiLevelType w:val="hybridMultilevel"/>
    <w:tmpl w:val="AC28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50DE"/>
    <w:multiLevelType w:val="hybridMultilevel"/>
    <w:tmpl w:val="2ABE0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53A4"/>
    <w:multiLevelType w:val="hybridMultilevel"/>
    <w:tmpl w:val="4F4EF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4CA0"/>
    <w:multiLevelType w:val="hybridMultilevel"/>
    <w:tmpl w:val="B9EE8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2B7C"/>
    <w:multiLevelType w:val="hybridMultilevel"/>
    <w:tmpl w:val="EC621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5E8"/>
    <w:multiLevelType w:val="hybridMultilevel"/>
    <w:tmpl w:val="241C9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C45A6"/>
    <w:multiLevelType w:val="hybridMultilevel"/>
    <w:tmpl w:val="7E02A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82504"/>
    <w:multiLevelType w:val="hybridMultilevel"/>
    <w:tmpl w:val="88465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97AEA"/>
    <w:multiLevelType w:val="hybridMultilevel"/>
    <w:tmpl w:val="76A87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6149"/>
    <w:multiLevelType w:val="hybridMultilevel"/>
    <w:tmpl w:val="E24A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D03A6"/>
    <w:multiLevelType w:val="hybridMultilevel"/>
    <w:tmpl w:val="306C1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6D"/>
    <w:rsid w:val="00097B73"/>
    <w:rsid w:val="00106CB6"/>
    <w:rsid w:val="001F5CD8"/>
    <w:rsid w:val="0089376D"/>
    <w:rsid w:val="00B5176D"/>
    <w:rsid w:val="00B543BC"/>
    <w:rsid w:val="00D634F7"/>
    <w:rsid w:val="00F030E0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A15C"/>
  <w15:chartTrackingRefBased/>
  <w15:docId w15:val="{E35B23CB-071D-47B6-BC8F-81397B3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34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2020-06-18T09:43:00Z</dcterms:created>
  <dcterms:modified xsi:type="dcterms:W3CDTF">2020-06-19T11:21:00Z</dcterms:modified>
</cp:coreProperties>
</file>