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A9C7" w14:textId="77777777" w:rsidR="00D10EBE" w:rsidRPr="00D10EBE" w:rsidRDefault="00D10EBE" w:rsidP="00D10EB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D10EBE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 xml:space="preserve">Žába a ještěrka z čajových sáčků </w:t>
      </w:r>
    </w:p>
    <w:p w14:paraId="7C6DD9FB" w14:textId="77777777" w:rsidR="00D10EBE" w:rsidRPr="00D10EBE" w:rsidRDefault="00D10EBE" w:rsidP="00D10EBE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7194D1"/>
          <w:sz w:val="21"/>
          <w:szCs w:val="21"/>
          <w:lang w:eastAsia="cs-CZ"/>
        </w:rPr>
      </w:pPr>
      <w:hyperlink r:id="rId5" w:tooltip="Print" w:history="1">
        <w:proofErr w:type="spellStart"/>
        <w:r w:rsidRPr="00D10EBE">
          <w:rPr>
            <w:rFonts w:ascii="Arial" w:eastAsia="Times New Roman" w:hAnsi="Arial" w:cs="Arial"/>
            <w:color w:val="4C6BA0"/>
            <w:sz w:val="21"/>
            <w:szCs w:val="21"/>
            <w:u w:val="single"/>
            <w:bdr w:val="none" w:sz="0" w:space="0" w:color="auto" w:frame="1"/>
            <w:lang w:eastAsia="cs-CZ"/>
          </w:rPr>
          <w:t>Print</w:t>
        </w:r>
        <w:proofErr w:type="spellEnd"/>
      </w:hyperlink>
      <w:r w:rsidRPr="00D10EBE">
        <w:rPr>
          <w:rFonts w:ascii="Arial" w:eastAsia="Times New Roman" w:hAnsi="Arial" w:cs="Arial"/>
          <w:color w:val="7194D1"/>
          <w:sz w:val="21"/>
          <w:szCs w:val="21"/>
          <w:lang w:eastAsia="cs-CZ"/>
        </w:rPr>
        <w:t xml:space="preserve"> </w:t>
      </w:r>
    </w:p>
    <w:p w14:paraId="1D507636" w14:textId="27924F2C" w:rsidR="00D10EBE" w:rsidRPr="00D10EBE" w:rsidRDefault="00D10EBE" w:rsidP="00D10EB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D10EBE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F23B0F3" wp14:editId="6DBDDB48">
            <wp:extent cx="2781300" cy="3810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EBE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7484966" wp14:editId="1B0720A9">
            <wp:extent cx="2781300" cy="3810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 xml:space="preserve">    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cs-CZ"/>
        </w:rPr>
        <w:t>Příprava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b/>
          <w:bCs/>
          <w:color w:val="202020"/>
          <w:sz w:val="21"/>
          <w:szCs w:val="21"/>
          <w:lang w:eastAsia="cs-CZ"/>
        </w:rPr>
        <w:t>Materiál a pomůcky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čajové sáčky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kancelářský papír A4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nůžky, lepidlo v tyčince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Odstřihneme přední strany sáčků od čaje a nalepíme je na kancelářský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papír na výšku nebo na šířku. Lepidlem potíráme celou plochu sáčku.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  <w:t>Můžeme vedle sebe lepit různě barevné sáčky nebo vybírat jednu barvu.</w:t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lastRenderedPageBreak/>
        <w:br/>
      </w:r>
      <w:r w:rsidRPr="00D10EBE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B348FD8" wp14:editId="0E022BA8">
            <wp:extent cx="2581275" cy="1914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D10EBE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A7F1760" wp14:editId="0B8B0ED3">
            <wp:extent cx="2352675" cy="1924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EBE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  </w:t>
      </w:r>
    </w:p>
    <w:p w14:paraId="29D0ACBF" w14:textId="77777777" w:rsidR="00D10EBE" w:rsidRDefault="00D10EBE">
      <w:pPr>
        <w:rPr>
          <w:noProof/>
        </w:rPr>
      </w:pPr>
      <w:proofErr w:type="gramStart"/>
      <w:r>
        <w:rPr>
          <w:rStyle w:val="Siln"/>
          <w:rFonts w:ascii="Arial" w:hAnsi="Arial" w:cs="Arial"/>
          <w:i/>
          <w:iCs/>
          <w:color w:val="202020"/>
          <w:sz w:val="21"/>
          <w:szCs w:val="21"/>
        </w:rPr>
        <w:t>Žába,  ještěrka</w:t>
      </w:r>
      <w:proofErr w:type="gramEnd"/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A3 + vodové barvy + 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kuchyňská houbička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kancelářský papír A4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fixy, černý permanentní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ještěrky, žáby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čajové sáčky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nůžky, lepidlo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raznice vážky, motýla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U </w:t>
      </w:r>
      <w:r>
        <w:rPr>
          <w:rStyle w:val="Siln"/>
          <w:rFonts w:ascii="Arial" w:hAnsi="Arial" w:cs="Arial"/>
          <w:color w:val="202020"/>
          <w:sz w:val="21"/>
          <w:szCs w:val="21"/>
        </w:rPr>
        <w:t>žabáka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jsme polepili kancelářský papír na výšku, na zadní stranu obkreslili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žábu a vystřihli.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Odstřihneme si kousek houbičky a na karton rozetřeme žlutou a modrou barvu.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</w:p>
    <w:p w14:paraId="4CAFCFE6" w14:textId="457FF587" w:rsidR="00E65143" w:rsidRDefault="00D10EBE">
      <w:r>
        <w:rPr>
          <w:noProof/>
        </w:rPr>
        <w:drawing>
          <wp:inline distT="0" distB="0" distL="0" distR="0" wp14:anchorId="5856C3CE" wp14:editId="729A9799">
            <wp:extent cx="2343150" cy="19145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28B1B" wp14:editId="40961306">
            <wp:extent cx="2581275" cy="19145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0339" w14:textId="30B790FA" w:rsidR="00D10EBE" w:rsidRDefault="00D10EBE"/>
    <w:p w14:paraId="0D41968C" w14:textId="6AA5174B" w:rsidR="00D10EBE" w:rsidRDefault="00D10EB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Se zelenými barvami namalujeme traviny. S modrou přibarvíme vodu.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suché pozadí přilepíme žábu. Obrys žáby zvýrazníme se zeleným fixem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dokreslíme oči.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sáčků od čaje vyřízneme vážky, které vlepíme do obrázku.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3CA84B04" wp14:editId="20083F3C">
            <wp:extent cx="2581275" cy="19145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F52B6D4" wp14:editId="6AAE7C97">
            <wp:extent cx="2581275" cy="19145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9467" w14:textId="601E27AE" w:rsidR="00D10EBE" w:rsidRDefault="00D10EBE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Ještěrku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si obkreslíme na kancelářský papír.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Obrys obtáhneme fixem. Papír otočíme na rubovou stranu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obtáhneme prosvítající linky i z rubové strany.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Přes obrys ještěrky nalepíme přední strany sáčků.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otočíme na opačnou stranu a ještěrku vystřihneme.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16920DD" wp14:editId="73416898">
            <wp:extent cx="2705100" cy="1924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391E60D4" wp14:editId="3D0C82AD">
            <wp:extent cx="2686050" cy="18954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5D7574BD" wp14:editId="369F12E1">
            <wp:extent cx="2828925" cy="19621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7FE518CC" w14:textId="636CCCD6" w:rsidR="00D10EBE" w:rsidRDefault="00D10EBE">
      <w:pPr>
        <w:rPr>
          <w:rStyle w:val="Siln"/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čtvrtku A3 rozetřeme modrou a zelenou barvu.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Na suché pozadí přilepíme ještěrku.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 ještěrky zvýrazníme s barevným fixem a dokreslíme oči.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sáčků od čaje vystřihneme květiny, s raznicí vyřízneme motýlky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vše přilepíme.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4E0335A9" wp14:editId="43D3B967">
            <wp:extent cx="3590925" cy="21907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Šablony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6C2E63F7" wp14:editId="0AA69493">
            <wp:extent cx="5410200" cy="38100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12FC" w14:textId="2800C918" w:rsidR="00D10EBE" w:rsidRDefault="00D10EBE" w:rsidP="00D10EB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D10EBE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lastRenderedPageBreak/>
        <w:drawing>
          <wp:inline distT="0" distB="0" distL="0" distR="0" wp14:anchorId="46EAD4F2" wp14:editId="4E69D558">
            <wp:extent cx="4962525" cy="31718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372F" w14:textId="77777777" w:rsidR="00D10EBE" w:rsidRDefault="00D10EBE" w:rsidP="00D10EBE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 xml:space="preserve">Chaloupka na kuří nožce </w:t>
      </w:r>
    </w:p>
    <w:p w14:paraId="24FF08AD" w14:textId="77777777" w:rsidR="00D10EBE" w:rsidRDefault="00D10EBE" w:rsidP="00D10EBE">
      <w:pPr>
        <w:pStyle w:val="print-icon"/>
        <w:numPr>
          <w:ilvl w:val="0"/>
          <w:numId w:val="2"/>
        </w:numPr>
        <w:spacing w:before="0" w:after="0"/>
        <w:ind w:left="0"/>
        <w:rPr>
          <w:rFonts w:ascii="Arial" w:hAnsi="Arial" w:cs="Arial"/>
          <w:color w:val="7194D1"/>
          <w:sz w:val="21"/>
          <w:szCs w:val="21"/>
        </w:rPr>
      </w:pPr>
      <w:hyperlink r:id="rId20" w:tooltip="Print" w:history="1">
        <w:proofErr w:type="spellStart"/>
        <w:r>
          <w:rPr>
            <w:rStyle w:val="Hypertextovodkaz"/>
            <w:rFonts w:ascii="Arial" w:hAnsi="Arial" w:cs="Arial"/>
            <w:color w:val="4C6BA0"/>
            <w:sz w:val="21"/>
            <w:szCs w:val="21"/>
            <w:bdr w:val="none" w:sz="0" w:space="0" w:color="auto" w:frame="1"/>
          </w:rPr>
          <w:t>Print</w:t>
        </w:r>
        <w:proofErr w:type="spellEnd"/>
      </w:hyperlink>
      <w:r>
        <w:rPr>
          <w:rFonts w:ascii="Arial" w:hAnsi="Arial" w:cs="Arial"/>
          <w:color w:val="7194D1"/>
          <w:sz w:val="21"/>
          <w:szCs w:val="21"/>
        </w:rPr>
        <w:t xml:space="preserve"> </w:t>
      </w:r>
    </w:p>
    <w:p w14:paraId="66FC9F66" w14:textId="7A4EC899" w:rsidR="00D10EBE" w:rsidRDefault="00D10EBE" w:rsidP="00D10EBE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Art studio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DaVinci</w:t>
      </w:r>
      <w:proofErr w:type="spellEnd"/>
      <w:r>
        <w:rPr>
          <w:rFonts w:ascii="Arial" w:hAnsi="Arial" w:cs="Arial"/>
          <w:color w:val="202020"/>
          <w:sz w:val="21"/>
          <w:szCs w:val="21"/>
        </w:rPr>
        <w:t>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76991AF" wp14:editId="3A0C05FF">
            <wp:extent cx="2752725" cy="39243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806952E" wp14:editId="0FEA7978">
            <wp:extent cx="2752725" cy="39243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Chaloupka na kuří nožce</w:t>
      </w:r>
      <w:r>
        <w:rPr>
          <w:rFonts w:ascii="Arial" w:hAnsi="Arial" w:cs="Arial"/>
          <w:color w:val="202020"/>
          <w:sz w:val="21"/>
          <w:szCs w:val="21"/>
        </w:rPr>
        <w:t xml:space="preserve"> je v ruských pověstech a pohádkách obydlím Baby Jagy. Tak je tomu například ve filmu Mrazík. Ježibaba z chatky nevycházela, ale vylétávala na hmoždíři, případně </w:t>
      </w:r>
      <w:r>
        <w:rPr>
          <w:rFonts w:ascii="Arial" w:hAnsi="Arial" w:cs="Arial"/>
          <w:color w:val="202020"/>
          <w:sz w:val="21"/>
          <w:szCs w:val="21"/>
        </w:rPr>
        <w:lastRenderedPageBreak/>
        <w:t>odpichujíc se tloukem. Mohla vylétat dokonce i komínem.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 xml:space="preserve">Zdroj: https://cs.wikipedia.org/wiki/Chaloupka_na_kuří_nožce - výňatek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kreslicí karton A3</w:t>
      </w:r>
      <w:r>
        <w:rPr>
          <w:rFonts w:ascii="Arial" w:hAnsi="Arial" w:cs="Arial"/>
          <w:color w:val="202020"/>
          <w:sz w:val="21"/>
          <w:szCs w:val="21"/>
        </w:rPr>
        <w:br/>
        <w:t>tužka</w:t>
      </w:r>
      <w:r>
        <w:rPr>
          <w:rFonts w:ascii="Arial" w:hAnsi="Arial" w:cs="Arial"/>
          <w:color w:val="202020"/>
          <w:sz w:val="21"/>
          <w:szCs w:val="21"/>
        </w:rPr>
        <w:br/>
        <w:t>akvarelové nebo anilinové barvy + štětec</w:t>
      </w:r>
      <w:r>
        <w:rPr>
          <w:rFonts w:ascii="Arial" w:hAnsi="Arial" w:cs="Arial"/>
          <w:color w:val="202020"/>
          <w:sz w:val="21"/>
          <w:szCs w:val="21"/>
        </w:rPr>
        <w:br/>
        <w:t>pravítko</w:t>
      </w:r>
      <w:r>
        <w:rPr>
          <w:rFonts w:ascii="Arial" w:hAnsi="Arial" w:cs="Arial"/>
          <w:color w:val="202020"/>
          <w:sz w:val="21"/>
          <w:szCs w:val="21"/>
        </w:rPr>
        <w:br/>
        <w:t>zápalky</w:t>
      </w:r>
      <w:r>
        <w:rPr>
          <w:rFonts w:ascii="Arial" w:hAnsi="Arial" w:cs="Arial"/>
          <w:color w:val="202020"/>
          <w:sz w:val="21"/>
          <w:szCs w:val="21"/>
        </w:rPr>
        <w:br/>
        <w:t xml:space="preserve">tekuté lepidlo Herkules + prázdná lahvička s plastovým hrotem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F95DECD" wp14:editId="44BC1D1C">
            <wp:extent cx="1609725" cy="12001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</w:p>
    <w:p w14:paraId="412F777C" w14:textId="472DA63C" w:rsidR="00D10EBE" w:rsidRPr="00D10EBE" w:rsidRDefault="00D10EBE" w:rsidP="00D10EB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si položíme na výšku.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Asi 14 centimetrů od spodního okraje si narýsujeme pomocnou linku.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Pokud použijeme klasické zápalky, začneme je lepit 8 cm od levého okraje.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celou chaloupku spotřebujeme čtyři krabičky.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Zápalky z velké krabičky jsou o 5 mm delší.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Chaloupka na druhém obrázku je nalepená 4 cm od okraje.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84A0DF6" wp14:editId="561D9017">
            <wp:extent cx="3343275" cy="19716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4C067C1F" wp14:editId="15381CFC">
            <wp:extent cx="2571750" cy="19145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FD47E84" wp14:editId="3935B1DC">
            <wp:extent cx="2571750" cy="19145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tužkou si načrtneme kuří nožku, les a pohled do okna.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06064BD9" wp14:editId="2FF0795A">
            <wp:extent cx="2000250" cy="26003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3A9878A8" wp14:editId="52032175">
            <wp:extent cx="3543300" cy="26193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B4CA" w14:textId="77777777" w:rsidR="00D10EBE" w:rsidRDefault="00D10EBE">
      <w:pPr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vybarvíme.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</w:p>
    <w:p w14:paraId="5FFB294C" w14:textId="1E878A31" w:rsidR="00D10EBE" w:rsidRDefault="00D10EBE">
      <w:r>
        <w:rPr>
          <w:noProof/>
        </w:rPr>
        <w:drawing>
          <wp:inline distT="0" distB="0" distL="0" distR="0" wp14:anchorId="1AEABA1A" wp14:editId="26323BDF">
            <wp:extent cx="3990975" cy="2675514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87" cy="26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475A" w14:textId="242E6323" w:rsidR="00D10EBE" w:rsidRDefault="00D10EBE">
      <w:pPr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vybarvíme.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34188034" wp14:editId="6F2AEDAD">
            <wp:extent cx="5114925" cy="3429000"/>
            <wp:effectExtent l="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6F346" w14:textId="77777777" w:rsidR="00D876A7" w:rsidRDefault="00D876A7" w:rsidP="00D876A7">
      <w:pPr>
        <w:pStyle w:val="Nadpis2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 xml:space="preserve">Náhodné otisky </w:t>
      </w:r>
    </w:p>
    <w:p w14:paraId="505FAA42" w14:textId="77777777" w:rsidR="00D876A7" w:rsidRDefault="00D876A7" w:rsidP="00D876A7">
      <w:pPr>
        <w:pStyle w:val="print-icon"/>
        <w:numPr>
          <w:ilvl w:val="0"/>
          <w:numId w:val="3"/>
        </w:numPr>
        <w:spacing w:before="0" w:after="0"/>
        <w:ind w:left="0"/>
        <w:rPr>
          <w:rFonts w:ascii="Arial" w:hAnsi="Arial" w:cs="Arial"/>
          <w:color w:val="7194D1"/>
          <w:sz w:val="21"/>
          <w:szCs w:val="21"/>
        </w:rPr>
      </w:pPr>
      <w:hyperlink r:id="rId30" w:tooltip="Print" w:history="1">
        <w:proofErr w:type="spellStart"/>
        <w:r>
          <w:rPr>
            <w:rStyle w:val="Hypertextovodkaz"/>
            <w:rFonts w:ascii="Arial" w:hAnsi="Arial" w:cs="Arial"/>
            <w:color w:val="4C6BA0"/>
            <w:sz w:val="21"/>
            <w:szCs w:val="21"/>
            <w:bdr w:val="none" w:sz="0" w:space="0" w:color="auto" w:frame="1"/>
          </w:rPr>
          <w:t>Print</w:t>
        </w:r>
        <w:proofErr w:type="spellEnd"/>
      </w:hyperlink>
      <w:r>
        <w:rPr>
          <w:rFonts w:ascii="Arial" w:hAnsi="Arial" w:cs="Arial"/>
          <w:color w:val="7194D1"/>
          <w:sz w:val="21"/>
          <w:szCs w:val="21"/>
        </w:rPr>
        <w:t xml:space="preserve"> </w:t>
      </w:r>
    </w:p>
    <w:p w14:paraId="01137A0D" w14:textId="5DC111ED" w:rsidR="00D876A7" w:rsidRDefault="00D876A7" w:rsidP="00D876A7">
      <w:pPr>
        <w:pStyle w:val="Normlnweb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(Námět: Cikánová, K.: Malujte si s námi, AVENTINUM, Praha 1996 ISBN 80-85277-84-0)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208787F" wp14:editId="1045B86E">
            <wp:extent cx="2124075" cy="297180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A037EB3" wp14:editId="728D2CC0">
            <wp:extent cx="2133600" cy="299085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 xml:space="preserve">kreslicí karton – čtvrtka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>temperové barvy</w:t>
      </w:r>
      <w:r>
        <w:rPr>
          <w:rFonts w:ascii="Arial" w:hAnsi="Arial" w:cs="Arial"/>
          <w:color w:val="202020"/>
          <w:sz w:val="21"/>
          <w:szCs w:val="21"/>
        </w:rPr>
        <w:br/>
        <w:t>plochý štětec</w:t>
      </w:r>
      <w:r>
        <w:rPr>
          <w:rFonts w:ascii="Arial" w:hAnsi="Arial" w:cs="Arial"/>
          <w:color w:val="202020"/>
          <w:sz w:val="21"/>
          <w:szCs w:val="21"/>
        </w:rPr>
        <w:br/>
        <w:t>paleta nebo talířek</w:t>
      </w:r>
      <w:r>
        <w:rPr>
          <w:rFonts w:ascii="Arial" w:hAnsi="Arial" w:cs="Arial"/>
          <w:color w:val="202020"/>
          <w:sz w:val="21"/>
          <w:szCs w:val="21"/>
        </w:rPr>
        <w:br/>
        <w:t>nádobka na vodu</w:t>
      </w:r>
      <w:r>
        <w:rPr>
          <w:rFonts w:ascii="Arial" w:hAnsi="Arial" w:cs="Arial"/>
          <w:color w:val="202020"/>
          <w:sz w:val="21"/>
          <w:szCs w:val="21"/>
        </w:rPr>
        <w:br/>
        <w:t xml:space="preserve">papírový kapesník, papírové utěrky </w:t>
      </w:r>
      <w:r>
        <w:rPr>
          <w:rFonts w:ascii="Arial" w:hAnsi="Arial" w:cs="Arial"/>
          <w:color w:val="202020"/>
          <w:sz w:val="21"/>
          <w:szCs w:val="21"/>
        </w:rPr>
        <w:br/>
        <w:t>podložka nebo staré noviny</w:t>
      </w:r>
      <w:r>
        <w:rPr>
          <w:rFonts w:ascii="Arial" w:hAnsi="Arial" w:cs="Arial"/>
          <w:color w:val="202020"/>
          <w:sz w:val="21"/>
          <w:szCs w:val="21"/>
        </w:rPr>
        <w:br/>
        <w:t>různě velká víčka, špunty…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3205558" wp14:editId="57A3C420">
            <wp:extent cx="2105025" cy="202882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 xml:space="preserve">  </w:t>
      </w:r>
    </w:p>
    <w:p w14:paraId="229E012B" w14:textId="70C51F00" w:rsidR="00D876A7" w:rsidRDefault="00D876A7"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si položíme na podložku nebo na noviny.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paletě si rozmícháme několik hustých barev.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Zmuchlaný kapesník nebo kus utěrky namočíme do barvy a otiskneme do střední části čtvrtky.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každou barvu použijeme čistý kapesník.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Se štětcem naneseme barvu na různě velká víčka, špunty a otiskneme.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6BC5F48C" wp14:editId="066BCDDC">
            <wp:extent cx="1495425" cy="21240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244392A0" wp14:editId="59F76BB7">
            <wp:extent cx="1514475" cy="2133600"/>
            <wp:effectExtent l="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 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plochým štětcem domalujeme okraje čtvrtky.</w:t>
      </w:r>
    </w:p>
    <w:sectPr w:rsidR="00D8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18B7"/>
    <w:multiLevelType w:val="multilevel"/>
    <w:tmpl w:val="93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8304E"/>
    <w:multiLevelType w:val="multilevel"/>
    <w:tmpl w:val="C6B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34EE8"/>
    <w:multiLevelType w:val="multilevel"/>
    <w:tmpl w:val="CAC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BE"/>
    <w:rsid w:val="00124837"/>
    <w:rsid w:val="00D10EBE"/>
    <w:rsid w:val="00D876A7"/>
    <w:rsid w:val="00E6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371B"/>
  <w15:chartTrackingRefBased/>
  <w15:docId w15:val="{623123BB-2F0F-40C5-8ECF-ABC0ECA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0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76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7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10E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EBE"/>
    <w:rPr>
      <w:color w:val="0000FF"/>
      <w:u w:val="single"/>
    </w:rPr>
  </w:style>
  <w:style w:type="paragraph" w:customStyle="1" w:styleId="print-icon">
    <w:name w:val="print-icon"/>
    <w:basedOn w:val="Normln"/>
    <w:rsid w:val="00D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0EB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6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76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76A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177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4231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4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0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vytvarne-namety.cz/index.php/fantazie/82-fantazie/968-chaloupka-na-kuri-nozce?tmpl=component&amp;print=1&amp;page=" TargetMode="External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hyperlink" Target="http://vytvarne-namety.cz/index.php/fantazie/102-zivocichove/1034-zaba-a-jesterka-z-cajovych-sacku?tmpl=component&amp;print=1&amp;page=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://vytvarne-namety.cz/index.php/fantazie/78-abstrakce/379-nahodne-otisky?tmpl=component&amp;print=1&amp;page=" TargetMode="External"/><Relationship Id="rId35" Type="http://schemas.openxmlformats.org/officeDocument/2006/relationships/image" Target="media/image28.jpeg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526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3</cp:revision>
  <dcterms:created xsi:type="dcterms:W3CDTF">2020-04-28T16:15:00Z</dcterms:created>
  <dcterms:modified xsi:type="dcterms:W3CDTF">2020-04-28T16:22:00Z</dcterms:modified>
</cp:coreProperties>
</file>