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BD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Vzorový příklad (92/U 3)</w:t>
      </w:r>
    </w:p>
    <w:p w:rsidR="00EC7549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Porcelánová mísa:</w:t>
      </w:r>
    </w:p>
    <w:p w:rsidR="00EC7549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m = 1 200 g</w:t>
      </w:r>
    </w:p>
    <w:p w:rsidR="00EC7549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V = 500 cm</w:t>
      </w:r>
      <w:r w:rsidRPr="0070556F">
        <w:rPr>
          <w:rFonts w:cstheme="minorHAnsi"/>
          <w:vertAlign w:val="superscript"/>
        </w:rPr>
        <w:t>3</w:t>
      </w:r>
    </w:p>
    <w:p w:rsidR="00EC7549" w:rsidRPr="0070556F" w:rsidRDefault="00EC7549">
      <w:pPr>
        <w:rPr>
          <w:rFonts w:cstheme="minorHAnsi"/>
          <w:u w:val="single"/>
          <w:vertAlign w:val="superscript"/>
        </w:rPr>
      </w:pPr>
      <w:proofErr w:type="gramStart"/>
      <w:r w:rsidRPr="0070556F">
        <w:rPr>
          <w:rFonts w:cstheme="minorHAnsi"/>
          <w:u w:val="single"/>
        </w:rPr>
        <w:t>Ρ = ? g/cm</w:t>
      </w:r>
      <w:r w:rsidRPr="0070556F">
        <w:rPr>
          <w:rFonts w:cstheme="minorHAnsi"/>
          <w:u w:val="single"/>
          <w:vertAlign w:val="superscript"/>
        </w:rPr>
        <w:t>3</w:t>
      </w:r>
      <w:proofErr w:type="gramEnd"/>
    </w:p>
    <w:p w:rsidR="00EC7549" w:rsidRPr="0070556F" w:rsidRDefault="00EC7549">
      <w:pPr>
        <w:rPr>
          <w:rFonts w:cstheme="minorHAnsi"/>
        </w:rPr>
      </w:pPr>
      <w:proofErr w:type="gramStart"/>
      <w:r w:rsidRPr="0070556F">
        <w:rPr>
          <w:rFonts w:cstheme="minorHAnsi"/>
        </w:rPr>
        <w:t>Ρ = m : V</w:t>
      </w:r>
      <w:proofErr w:type="gramEnd"/>
    </w:p>
    <w:p w:rsidR="00EC7549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Ρ = 1 200 : 500</w:t>
      </w:r>
    </w:p>
    <w:p w:rsidR="00EC7549" w:rsidRPr="0070556F" w:rsidRDefault="00EC7549">
      <w:pPr>
        <w:rPr>
          <w:rFonts w:cstheme="minorHAnsi"/>
          <w:u w:val="single"/>
          <w:vertAlign w:val="superscript"/>
        </w:rPr>
      </w:pPr>
      <w:r w:rsidRPr="0070556F">
        <w:rPr>
          <w:rFonts w:cstheme="minorHAnsi"/>
          <w:u w:val="single"/>
        </w:rPr>
        <w:t>Ρ = 2, 4 g/cm</w:t>
      </w:r>
      <w:r w:rsidRPr="0070556F">
        <w:rPr>
          <w:rFonts w:cstheme="minorHAnsi"/>
          <w:u w:val="single"/>
          <w:vertAlign w:val="superscript"/>
        </w:rPr>
        <w:t>3</w:t>
      </w:r>
    </w:p>
    <w:p w:rsidR="00EC7549" w:rsidRPr="0070556F" w:rsidRDefault="00EC7549">
      <w:pPr>
        <w:rPr>
          <w:rFonts w:cstheme="minorHAnsi"/>
        </w:rPr>
      </w:pPr>
      <w:r w:rsidRPr="0070556F">
        <w:rPr>
          <w:rFonts w:cstheme="minorHAnsi"/>
        </w:rPr>
        <w:t>Hustota porcelánové mísy je 2, 4 g/cm</w:t>
      </w:r>
      <w:r w:rsidRPr="0070556F">
        <w:rPr>
          <w:rFonts w:cstheme="minorHAnsi"/>
          <w:vertAlign w:val="superscript"/>
        </w:rPr>
        <w:t>3</w:t>
      </w:r>
      <w:r w:rsidRPr="0070556F">
        <w:rPr>
          <w:rFonts w:cstheme="minorHAnsi"/>
        </w:rPr>
        <w:t>.</w:t>
      </w:r>
    </w:p>
    <w:p w:rsidR="00EC7549" w:rsidRPr="00EC7549" w:rsidRDefault="00EC7549">
      <w:bookmarkStart w:id="0" w:name="_GoBack"/>
      <w:bookmarkEnd w:id="0"/>
    </w:p>
    <w:sectPr w:rsidR="00EC7549" w:rsidRPr="00EC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5"/>
    <w:rsid w:val="00021235"/>
    <w:rsid w:val="00172213"/>
    <w:rsid w:val="0070556F"/>
    <w:rsid w:val="009B63BD"/>
    <w:rsid w:val="00E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93DF"/>
  <w15:chartTrackingRefBased/>
  <w15:docId w15:val="{E6272F77-1E0F-4A77-BFD7-A543234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2020-04-19T12:07:00Z</dcterms:created>
  <dcterms:modified xsi:type="dcterms:W3CDTF">2020-04-19T12:17:00Z</dcterms:modified>
</cp:coreProperties>
</file>