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EF" w:rsidRDefault="00007E19">
      <w:pPr>
        <w:rPr>
          <w:b/>
          <w:sz w:val="28"/>
          <w:szCs w:val="28"/>
        </w:rPr>
      </w:pPr>
      <w:r w:rsidRPr="00007E19">
        <w:rPr>
          <w:b/>
          <w:sz w:val="28"/>
          <w:szCs w:val="28"/>
        </w:rPr>
        <w:t>VNEJŠÍ GEOLOGICKÉ DĚJE</w:t>
      </w:r>
    </w:p>
    <w:p w:rsidR="00007E19" w:rsidRDefault="00007E19" w:rsidP="00007E19">
      <w:pPr>
        <w:pStyle w:val="Odstavecseseznamem"/>
        <w:numPr>
          <w:ilvl w:val="0"/>
          <w:numId w:val="1"/>
        </w:numPr>
      </w:pPr>
      <w:r>
        <w:t>Projevují se tím, že dochází k přetváření zemského povrchu</w:t>
      </w:r>
    </w:p>
    <w:p w:rsidR="00007E19" w:rsidRDefault="00007E19" w:rsidP="00007E19">
      <w:pPr>
        <w:pStyle w:val="Odstavecseseznamem"/>
        <w:numPr>
          <w:ilvl w:val="0"/>
          <w:numId w:val="1"/>
        </w:numPr>
      </w:pPr>
      <w:r>
        <w:t xml:space="preserve">Hlavními činiteli jsou: </w:t>
      </w:r>
    </w:p>
    <w:p w:rsidR="00007E19" w:rsidRDefault="00007E19" w:rsidP="00007E19">
      <w:pPr>
        <w:pStyle w:val="Odstavecseseznamem"/>
      </w:pPr>
      <w:r>
        <w:t>Zemská tíže</w:t>
      </w:r>
    </w:p>
    <w:p w:rsidR="00007E19" w:rsidRDefault="00007E19" w:rsidP="00007E19">
      <w:pPr>
        <w:pStyle w:val="Odstavecseseznamem"/>
      </w:pPr>
      <w:r>
        <w:t>Voda tekoucí, mořská, v podobě ledu a ledovců)</w:t>
      </w:r>
    </w:p>
    <w:p w:rsidR="00007E19" w:rsidRDefault="00007E19" w:rsidP="00007E19">
      <w:pPr>
        <w:pStyle w:val="Odstavecseseznamem"/>
      </w:pPr>
      <w:r>
        <w:t>Vítr</w:t>
      </w:r>
    </w:p>
    <w:p w:rsidR="00007E19" w:rsidRDefault="00007E19" w:rsidP="00007E19">
      <w:pPr>
        <w:pStyle w:val="Odstavecseseznamem"/>
      </w:pPr>
      <w:r>
        <w:t>Organismy včetně člověka</w:t>
      </w:r>
    </w:p>
    <w:p w:rsidR="00007E19" w:rsidRDefault="00007E19" w:rsidP="00007E19">
      <w:pPr>
        <w:pStyle w:val="Odstavecseseznamem"/>
        <w:numPr>
          <w:ilvl w:val="0"/>
          <w:numId w:val="1"/>
        </w:numPr>
      </w:pPr>
      <w:r>
        <w:t>Toto přetváření většinou dělíme na:</w:t>
      </w:r>
    </w:p>
    <w:p w:rsidR="00007E19" w:rsidRDefault="00007E19" w:rsidP="00007E19">
      <w:pPr>
        <w:pStyle w:val="Odstavecseseznamem"/>
      </w:pPr>
      <w:r>
        <w:t>činnost rušivou  - rozrušování zemského povrchu</w:t>
      </w:r>
    </w:p>
    <w:p w:rsidR="00007E19" w:rsidRDefault="00007E19" w:rsidP="00007E19">
      <w:pPr>
        <w:pStyle w:val="Odstavecseseznamem"/>
      </w:pPr>
      <w:r>
        <w:t>tvořivou – přenos a ukládání zvětralin</w:t>
      </w:r>
    </w:p>
    <w:p w:rsidR="00007E19" w:rsidRDefault="00007E19" w:rsidP="00007E19">
      <w:pPr>
        <w:pStyle w:val="Odstavecseseznamem"/>
      </w:pPr>
    </w:p>
    <w:p w:rsidR="00007E19" w:rsidRDefault="00007E19" w:rsidP="00007E19">
      <w:pPr>
        <w:rPr>
          <w:b/>
        </w:rPr>
      </w:pPr>
      <w:r w:rsidRPr="00007E19">
        <w:rPr>
          <w:b/>
        </w:rPr>
        <w:t>ZVĚTRÁVÁNÍ</w:t>
      </w:r>
    </w:p>
    <w:p w:rsidR="00007E19" w:rsidRDefault="00007E19" w:rsidP="00007E19">
      <w:pPr>
        <w:pStyle w:val="Odstavecseseznamem"/>
        <w:numPr>
          <w:ilvl w:val="0"/>
          <w:numId w:val="1"/>
        </w:numPr>
      </w:pPr>
      <w:r>
        <w:t>Zvětrávání je narušování  a rozpad hornin</w:t>
      </w:r>
      <w:r w:rsidR="0052095F">
        <w:t>.</w:t>
      </w:r>
    </w:p>
    <w:p w:rsidR="0052095F" w:rsidRDefault="0052095F" w:rsidP="00007E19">
      <w:pPr>
        <w:pStyle w:val="Odstavecseseznamem"/>
        <w:numPr>
          <w:ilvl w:val="0"/>
          <w:numId w:val="1"/>
        </w:numPr>
      </w:pPr>
      <w:r>
        <w:t>Zvětráváním vznikají půdy.</w:t>
      </w:r>
    </w:p>
    <w:p w:rsidR="00007E19" w:rsidRDefault="00007E19" w:rsidP="00007E19">
      <w:pPr>
        <w:pStyle w:val="Odstavecseseznamem"/>
        <w:numPr>
          <w:ilvl w:val="0"/>
          <w:numId w:val="1"/>
        </w:numPr>
      </w:pPr>
      <w:r>
        <w:t>Dělí se na zvětrávání mechanické a chemické</w:t>
      </w:r>
    </w:p>
    <w:p w:rsidR="00007E19" w:rsidRDefault="00007E19" w:rsidP="00007E19">
      <w:pPr>
        <w:pStyle w:val="Odstavecseseznamem"/>
        <w:numPr>
          <w:ilvl w:val="0"/>
          <w:numId w:val="1"/>
        </w:numPr>
      </w:pPr>
      <w:r>
        <w:t>Mechanické zvětrávání – je způsobeno:</w:t>
      </w:r>
    </w:p>
    <w:p w:rsidR="00007E19" w:rsidRDefault="00007E19" w:rsidP="0052095F">
      <w:pPr>
        <w:pStyle w:val="Odstavecseseznamem"/>
        <w:numPr>
          <w:ilvl w:val="0"/>
          <w:numId w:val="2"/>
        </w:numPr>
      </w:pPr>
      <w:r>
        <w:t>Vodou, která pronikne do puklin, pak zmrzne,</w:t>
      </w:r>
      <w:r w:rsidR="0052095F">
        <w:t xml:space="preserve"> tím se její objem zvětší a hornina se rozruší (tzv. mrazové zvětrávání)</w:t>
      </w:r>
    </w:p>
    <w:p w:rsidR="0052095F" w:rsidRDefault="0052095F" w:rsidP="0052095F">
      <w:pPr>
        <w:pStyle w:val="Odstavecseseznamem"/>
        <w:numPr>
          <w:ilvl w:val="0"/>
          <w:numId w:val="2"/>
        </w:numPr>
      </w:pPr>
      <w:r>
        <w:t>Kořeny rostlin, které prorůstají mezerami v horninách a více je narušují</w:t>
      </w:r>
    </w:p>
    <w:p w:rsidR="0052095F" w:rsidRDefault="0052095F" w:rsidP="0052095F">
      <w:pPr>
        <w:pStyle w:val="Odstavecseseznamem"/>
        <w:numPr>
          <w:ilvl w:val="0"/>
          <w:numId w:val="3"/>
        </w:numPr>
      </w:pPr>
      <w:r>
        <w:t xml:space="preserve">Chemické zvětrávání – vede k chemickým změnám hornin a nerostů a způsobuje ho voda, kyslík a oxid uhličitý. Například chemickým zvětráváním živců vzniká kaolinit. </w:t>
      </w:r>
    </w:p>
    <w:p w:rsidR="0052095F" w:rsidRDefault="0052095F" w:rsidP="0052095F"/>
    <w:p w:rsidR="0052095F" w:rsidRDefault="0052095F" w:rsidP="0052095F">
      <w:pPr>
        <w:rPr>
          <w:b/>
        </w:rPr>
      </w:pPr>
      <w:r w:rsidRPr="0052095F">
        <w:rPr>
          <w:b/>
        </w:rPr>
        <w:t>PŮSOBENÍ ZEMSKÉ TÍŽE</w:t>
      </w:r>
    </w:p>
    <w:p w:rsidR="0052095F" w:rsidRDefault="0052095F" w:rsidP="0052095F">
      <w:pPr>
        <w:pStyle w:val="Odstavecseseznamem"/>
        <w:numPr>
          <w:ilvl w:val="0"/>
          <w:numId w:val="3"/>
        </w:numPr>
      </w:pPr>
      <w:r>
        <w:t xml:space="preserve">Zemská tíže způsobuje pohyb vody, půdy a zvětralin </w:t>
      </w:r>
    </w:p>
    <w:p w:rsidR="00533F4E" w:rsidRDefault="00533F4E" w:rsidP="00533F4E">
      <w:pPr>
        <w:pStyle w:val="Odstavecseseznamem"/>
      </w:pPr>
    </w:p>
    <w:p w:rsidR="0052095F" w:rsidRPr="00533F4E" w:rsidRDefault="0052095F" w:rsidP="00533F4E">
      <w:pPr>
        <w:pStyle w:val="Odstavecseseznamem"/>
        <w:numPr>
          <w:ilvl w:val="0"/>
          <w:numId w:val="4"/>
        </w:numPr>
        <w:rPr>
          <w:b/>
        </w:rPr>
      </w:pPr>
      <w:r w:rsidRPr="00533F4E">
        <w:rPr>
          <w:b/>
        </w:rPr>
        <w:t xml:space="preserve">Činnost tekoucí vody </w:t>
      </w:r>
    </w:p>
    <w:p w:rsidR="0052095F" w:rsidRPr="001727C9" w:rsidRDefault="0052095F" w:rsidP="0052095F">
      <w:pPr>
        <w:pStyle w:val="Odstavecseseznamem"/>
        <w:numPr>
          <w:ilvl w:val="0"/>
          <w:numId w:val="3"/>
        </w:numPr>
        <w:rPr>
          <w:b/>
        </w:rPr>
      </w:pPr>
      <w:r>
        <w:t>Odnáší půdu a částečky hornin – vodní eroze (hlavně v horním toku řeky nebo potoka), jinde se tyto látky usazují a vznikají naplaveniny</w:t>
      </w:r>
      <w:r w:rsidR="001727C9">
        <w:t xml:space="preserve"> (hlavně v dolním toku)</w:t>
      </w:r>
    </w:p>
    <w:p w:rsidR="001727C9" w:rsidRPr="001727C9" w:rsidRDefault="001727C9" w:rsidP="0052095F">
      <w:pPr>
        <w:pStyle w:val="Odstavecseseznamem"/>
        <w:numPr>
          <w:ilvl w:val="0"/>
          <w:numId w:val="3"/>
        </w:numPr>
        <w:rPr>
          <w:b/>
        </w:rPr>
      </w:pPr>
      <w:r>
        <w:t xml:space="preserve">Ve středním a dolním toku se vytváří tzv. </w:t>
      </w:r>
      <w:proofErr w:type="spellStart"/>
      <w:r>
        <w:t>meandy</w:t>
      </w:r>
      <w:proofErr w:type="spellEnd"/>
      <w:r>
        <w:t xml:space="preserve"> a slepá ramena</w:t>
      </w:r>
    </w:p>
    <w:p w:rsidR="001727C9" w:rsidRPr="001727C9" w:rsidRDefault="001727C9" w:rsidP="001727C9">
      <w:pPr>
        <w:pStyle w:val="Odstavecseseznamem"/>
      </w:pPr>
      <w:r>
        <w:t>Obr. z učebnice na str. 55 – vnik meandrů a slepých ramen – překreslit do sešitu</w:t>
      </w:r>
    </w:p>
    <w:p w:rsidR="0052095F" w:rsidRPr="001727C9" w:rsidRDefault="001727C9" w:rsidP="0052095F">
      <w:pPr>
        <w:pStyle w:val="Odstavecseseznamem"/>
        <w:numPr>
          <w:ilvl w:val="0"/>
          <w:numId w:val="3"/>
        </w:numPr>
        <w:rPr>
          <w:b/>
        </w:rPr>
      </w:pPr>
      <w:r>
        <w:t>Činností tekoucí vody také vznikla skalní města, skalní výklenky</w:t>
      </w:r>
      <w:r w:rsidR="00533F4E">
        <w:t>,</w:t>
      </w:r>
      <w:r>
        <w:t xml:space="preserve"> brány, okna, hřibové útvary aj. Jedná se například o Prachovské skály, Adršpašsko-teplické skály, </w:t>
      </w:r>
      <w:proofErr w:type="spellStart"/>
      <w:r>
        <w:t>Pravčickou</w:t>
      </w:r>
      <w:proofErr w:type="spellEnd"/>
      <w:r>
        <w:t xml:space="preserve"> bránu v Národním parku České Švýcarsko</w:t>
      </w:r>
    </w:p>
    <w:p w:rsidR="001727C9" w:rsidRPr="001727C9" w:rsidRDefault="001727C9" w:rsidP="0052095F">
      <w:pPr>
        <w:pStyle w:val="Odstavecseseznamem"/>
        <w:numPr>
          <w:ilvl w:val="0"/>
          <w:numId w:val="3"/>
        </w:numPr>
        <w:rPr>
          <w:b/>
        </w:rPr>
      </w:pPr>
      <w:r>
        <w:t>Mechanickým i chemickým působením vody na územích s výskytem vápence (krasy) vznikají jeskyně s krápníkovou výzdobou, propasti</w:t>
      </w:r>
      <w:r w:rsidR="00533F4E">
        <w:t xml:space="preserve"> – u nás je nejznámější propast Macocha v Moravském krasu, která má hloubku 138 m</w:t>
      </w:r>
      <w:r>
        <w:t>, škrapy, závrty aj.</w:t>
      </w:r>
    </w:p>
    <w:p w:rsidR="001727C9" w:rsidRPr="001727C9" w:rsidRDefault="001727C9" w:rsidP="0052095F">
      <w:pPr>
        <w:pStyle w:val="Odstavecseseznamem"/>
        <w:numPr>
          <w:ilvl w:val="0"/>
          <w:numId w:val="3"/>
        </w:numPr>
        <w:rPr>
          <w:b/>
        </w:rPr>
      </w:pPr>
      <w:r>
        <w:t>Hlavní typy krápníků jsou: stalaktity, stalagmity a stalagnáty</w:t>
      </w:r>
    </w:p>
    <w:p w:rsidR="001727C9" w:rsidRDefault="001727C9" w:rsidP="001727C9">
      <w:pPr>
        <w:pStyle w:val="Odstavecseseznamem"/>
      </w:pPr>
    </w:p>
    <w:p w:rsidR="001727C9" w:rsidRDefault="001727C9" w:rsidP="001727C9">
      <w:pPr>
        <w:pStyle w:val="Odstavecseseznamem"/>
      </w:pPr>
      <w:r>
        <w:t>Podle strany 57 v učebnici zakresli a popiš tyto typy krápníků.</w:t>
      </w:r>
    </w:p>
    <w:p w:rsidR="00533F4E" w:rsidRDefault="00533F4E" w:rsidP="001727C9">
      <w:pPr>
        <w:pStyle w:val="Odstavecseseznamem"/>
      </w:pPr>
    </w:p>
    <w:p w:rsidR="00533F4E" w:rsidRDefault="00533F4E" w:rsidP="00533F4E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Činnost mořské vody</w:t>
      </w:r>
    </w:p>
    <w:p w:rsidR="00533F4E" w:rsidRDefault="00533F4E" w:rsidP="00533F4E">
      <w:pPr>
        <w:pStyle w:val="Odstavecseseznamem"/>
        <w:numPr>
          <w:ilvl w:val="0"/>
          <w:numId w:val="5"/>
        </w:numPr>
      </w:pPr>
      <w:r w:rsidRPr="00533F4E">
        <w:t xml:space="preserve">Projevuje se </w:t>
      </w:r>
      <w:r>
        <w:t>přílivem, odlivem a příbojem</w:t>
      </w:r>
    </w:p>
    <w:p w:rsidR="00533F4E" w:rsidRDefault="00533F4E" w:rsidP="00533F4E">
      <w:pPr>
        <w:pStyle w:val="Odstavecseseznamem"/>
        <w:numPr>
          <w:ilvl w:val="0"/>
          <w:numId w:val="5"/>
        </w:numPr>
      </w:pPr>
      <w:r>
        <w:t>Ukládáním písků a úlomků vznikají pláže</w:t>
      </w:r>
    </w:p>
    <w:p w:rsidR="0052095F" w:rsidRPr="00007E19" w:rsidRDefault="0052095F" w:rsidP="00007E19">
      <w:pPr>
        <w:pStyle w:val="Odstavecseseznamem"/>
      </w:pPr>
      <w:bookmarkStart w:id="0" w:name="_GoBack"/>
      <w:bookmarkEnd w:id="0"/>
    </w:p>
    <w:sectPr w:rsidR="0052095F" w:rsidRPr="0000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93B"/>
    <w:multiLevelType w:val="hybridMultilevel"/>
    <w:tmpl w:val="A2BC9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1D45"/>
    <w:multiLevelType w:val="hybridMultilevel"/>
    <w:tmpl w:val="0A20D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18D0"/>
    <w:multiLevelType w:val="hybridMultilevel"/>
    <w:tmpl w:val="4DD694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20191"/>
    <w:multiLevelType w:val="hybridMultilevel"/>
    <w:tmpl w:val="EC1A5388"/>
    <w:lvl w:ilvl="0" w:tplc="650CF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917EA"/>
    <w:multiLevelType w:val="hybridMultilevel"/>
    <w:tmpl w:val="3A7ACA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80"/>
    <w:rsid w:val="00007E19"/>
    <w:rsid w:val="001727C9"/>
    <w:rsid w:val="0052095F"/>
    <w:rsid w:val="00533F4E"/>
    <w:rsid w:val="00870D80"/>
    <w:rsid w:val="009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31A2"/>
  <w15:chartTrackingRefBased/>
  <w15:docId w15:val="{E7090678-1D80-4DAD-AF4E-01939C69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dcterms:created xsi:type="dcterms:W3CDTF">2020-04-15T08:14:00Z</dcterms:created>
  <dcterms:modified xsi:type="dcterms:W3CDTF">2020-04-15T08:58:00Z</dcterms:modified>
</cp:coreProperties>
</file>